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2" w:rsidRPr="00BA7BDB" w:rsidRDefault="00396243" w:rsidP="0040609C">
      <w:pPr>
        <w:spacing w:after="0" w:line="240" w:lineRule="auto"/>
        <w:jc w:val="center"/>
        <w:rPr>
          <w:rFonts w:ascii="Cooper Black" w:hAnsi="Cooper Black"/>
          <w:b/>
          <w:sz w:val="32"/>
          <w:szCs w:val="32"/>
        </w:rPr>
      </w:pPr>
      <w:bookmarkStart w:id="0" w:name="_GoBack"/>
      <w:bookmarkEnd w:id="0"/>
      <w:r w:rsidRPr="00BA7BDB">
        <w:rPr>
          <w:rFonts w:ascii="Cooper Black" w:hAnsi="Cooper Black"/>
          <w:b/>
          <w:sz w:val="32"/>
          <w:szCs w:val="32"/>
        </w:rPr>
        <w:t xml:space="preserve">Region 17 </w:t>
      </w:r>
      <w:r w:rsidR="00BA7BDB" w:rsidRPr="00BA7BDB">
        <w:rPr>
          <w:rFonts w:ascii="Cooper Black" w:hAnsi="Cooper Black"/>
          <w:b/>
          <w:sz w:val="32"/>
          <w:szCs w:val="32"/>
        </w:rPr>
        <w:t>Regional Healthcare Partnership</w:t>
      </w:r>
    </w:p>
    <w:p w:rsidR="00BA7BDB" w:rsidRPr="00BA7BDB" w:rsidRDefault="00BA7BDB" w:rsidP="0040609C">
      <w:pPr>
        <w:spacing w:after="0" w:line="240" w:lineRule="auto"/>
        <w:jc w:val="center"/>
        <w:rPr>
          <w:b/>
          <w:sz w:val="20"/>
          <w:szCs w:val="20"/>
        </w:rPr>
      </w:pPr>
    </w:p>
    <w:p w:rsidR="000C3F5E" w:rsidRPr="00BA7BDB" w:rsidRDefault="008B7562" w:rsidP="0040609C">
      <w:pPr>
        <w:spacing w:after="0" w:line="240" w:lineRule="auto"/>
        <w:jc w:val="center"/>
        <w:rPr>
          <w:b/>
          <w:sz w:val="28"/>
          <w:szCs w:val="28"/>
        </w:rPr>
      </w:pPr>
      <w:r w:rsidRPr="00BA7BDB">
        <w:rPr>
          <w:b/>
          <w:sz w:val="28"/>
          <w:szCs w:val="28"/>
        </w:rPr>
        <w:t>Provider Meeting</w:t>
      </w:r>
    </w:p>
    <w:p w:rsidR="008C4267" w:rsidRPr="00BA7BDB" w:rsidRDefault="008B7562" w:rsidP="00CD577F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BA7BDB">
        <w:rPr>
          <w:b/>
          <w:sz w:val="28"/>
          <w:szCs w:val="28"/>
        </w:rPr>
        <w:t>Friday</w:t>
      </w:r>
      <w:r w:rsidR="00CD577F" w:rsidRPr="00BA7BDB">
        <w:rPr>
          <w:b/>
          <w:sz w:val="28"/>
          <w:szCs w:val="28"/>
        </w:rPr>
        <w:t>,</w:t>
      </w:r>
      <w:r w:rsidR="005F2686">
        <w:rPr>
          <w:b/>
          <w:sz w:val="28"/>
          <w:szCs w:val="28"/>
        </w:rPr>
        <w:t xml:space="preserve"> </w:t>
      </w:r>
      <w:r w:rsidRPr="00BA7BDB">
        <w:rPr>
          <w:b/>
          <w:sz w:val="28"/>
          <w:szCs w:val="28"/>
        </w:rPr>
        <w:t>July 2</w:t>
      </w:r>
      <w:r w:rsidR="00CB3146">
        <w:rPr>
          <w:b/>
          <w:sz w:val="28"/>
          <w:szCs w:val="28"/>
        </w:rPr>
        <w:t>7</w:t>
      </w:r>
      <w:r w:rsidR="00CD577F" w:rsidRPr="00BA7BDB">
        <w:rPr>
          <w:b/>
          <w:sz w:val="28"/>
          <w:szCs w:val="28"/>
        </w:rPr>
        <w:t>, 2012</w:t>
      </w:r>
      <w:r w:rsidR="00BA7BDB">
        <w:rPr>
          <w:b/>
          <w:sz w:val="28"/>
          <w:szCs w:val="28"/>
        </w:rPr>
        <w:t xml:space="preserve"> </w:t>
      </w:r>
      <w:r w:rsidR="00BA7BDB">
        <w:rPr>
          <w:rFonts w:cs="Calibri"/>
          <w:b/>
          <w:sz w:val="28"/>
          <w:szCs w:val="28"/>
        </w:rPr>
        <w:t>•</w:t>
      </w:r>
      <w:r w:rsidR="00BA7BDB">
        <w:rPr>
          <w:b/>
          <w:sz w:val="28"/>
          <w:szCs w:val="28"/>
        </w:rPr>
        <w:t xml:space="preserve"> </w:t>
      </w:r>
      <w:r w:rsidR="00CB3146">
        <w:rPr>
          <w:b/>
          <w:sz w:val="28"/>
          <w:szCs w:val="28"/>
        </w:rPr>
        <w:t>8:3</w:t>
      </w:r>
      <w:r w:rsidRPr="00BA7BDB">
        <w:rPr>
          <w:b/>
          <w:sz w:val="28"/>
          <w:szCs w:val="28"/>
        </w:rPr>
        <w:t>0</w:t>
      </w:r>
      <w:r w:rsidR="00396243" w:rsidRPr="00BA7BDB">
        <w:rPr>
          <w:b/>
          <w:sz w:val="28"/>
          <w:szCs w:val="28"/>
        </w:rPr>
        <w:t xml:space="preserve"> a.m. to 1</w:t>
      </w:r>
      <w:r w:rsidR="00CB3146">
        <w:rPr>
          <w:b/>
          <w:sz w:val="28"/>
          <w:szCs w:val="28"/>
        </w:rPr>
        <w:t>0</w:t>
      </w:r>
      <w:r w:rsidR="00396243" w:rsidRPr="00BA7BDB">
        <w:rPr>
          <w:b/>
          <w:sz w:val="28"/>
          <w:szCs w:val="28"/>
        </w:rPr>
        <w:t xml:space="preserve">:00 </w:t>
      </w:r>
      <w:r w:rsidR="00CB3146">
        <w:rPr>
          <w:b/>
          <w:sz w:val="28"/>
          <w:szCs w:val="28"/>
        </w:rPr>
        <w:t>a.m.</w:t>
      </w:r>
      <w:proofErr w:type="gramEnd"/>
    </w:p>
    <w:p w:rsidR="00CD577F" w:rsidRPr="00BA7BDB" w:rsidRDefault="008B7562" w:rsidP="00CD577F">
      <w:pPr>
        <w:spacing w:after="0" w:line="240" w:lineRule="auto"/>
        <w:jc w:val="center"/>
      </w:pPr>
      <w:r w:rsidRPr="00BA7BDB">
        <w:t>Texas A&amp;M Health Science Center</w:t>
      </w:r>
      <w:r w:rsidR="00C84498" w:rsidRPr="00BA7BDB">
        <w:t xml:space="preserve"> </w:t>
      </w:r>
      <w:r w:rsidR="00C84498" w:rsidRPr="00BA7BDB">
        <w:rPr>
          <w:rFonts w:cs="Calibri"/>
        </w:rPr>
        <w:t>•</w:t>
      </w:r>
      <w:r w:rsidR="00C84498" w:rsidRPr="00BA7BDB">
        <w:t xml:space="preserve"> </w:t>
      </w:r>
      <w:r w:rsidRPr="00BA7BDB">
        <w:t>Clinical Building 1</w:t>
      </w:r>
      <w:r w:rsidR="00BA7BDB">
        <w:t xml:space="preserve"> </w:t>
      </w:r>
      <w:r w:rsidR="00BA7BDB">
        <w:rPr>
          <w:rFonts w:cs="Calibri"/>
        </w:rPr>
        <w:t>•</w:t>
      </w:r>
      <w:r w:rsidR="00BA7BDB">
        <w:t xml:space="preserve"> </w:t>
      </w:r>
      <w:r w:rsidRPr="00BA7BDB">
        <w:t>Executive Conference Room</w:t>
      </w:r>
      <w:r w:rsidR="00C84498" w:rsidRPr="00BA7BDB">
        <w:t xml:space="preserve">, </w:t>
      </w:r>
      <w:r w:rsidRPr="00BA7BDB">
        <w:t>Suite 3100 (</w:t>
      </w:r>
      <w:r w:rsidR="00C84498" w:rsidRPr="00BA7BDB">
        <w:t>3</w:t>
      </w:r>
      <w:r w:rsidR="00C84498" w:rsidRPr="00BA7BDB">
        <w:rPr>
          <w:vertAlign w:val="superscript"/>
        </w:rPr>
        <w:t>rd</w:t>
      </w:r>
      <w:r w:rsidR="00C84498" w:rsidRPr="00BA7BDB">
        <w:t xml:space="preserve"> Floor</w:t>
      </w:r>
      <w:r w:rsidRPr="00BA7BDB">
        <w:t>)</w:t>
      </w:r>
    </w:p>
    <w:p w:rsidR="00CD577F" w:rsidRPr="00BA7BDB" w:rsidRDefault="008B7562" w:rsidP="00CD577F">
      <w:pPr>
        <w:spacing w:after="0" w:line="240" w:lineRule="auto"/>
        <w:jc w:val="center"/>
      </w:pPr>
      <w:r w:rsidRPr="00BA7BDB">
        <w:t>8441 Highway 47</w:t>
      </w:r>
      <w:r w:rsidR="00CD577F" w:rsidRPr="00BA7BDB">
        <w:t xml:space="preserve"> </w:t>
      </w:r>
      <w:r w:rsidR="00CD577F" w:rsidRPr="00BA7BDB">
        <w:rPr>
          <w:rFonts w:cs="Calibri"/>
        </w:rPr>
        <w:t xml:space="preserve">• </w:t>
      </w:r>
      <w:r w:rsidRPr="00BA7BDB">
        <w:rPr>
          <w:rFonts w:cs="Calibri"/>
        </w:rPr>
        <w:t>Bryan</w:t>
      </w:r>
      <w:r w:rsidR="00CD577F" w:rsidRPr="00BA7BDB">
        <w:rPr>
          <w:rFonts w:cs="Calibri"/>
        </w:rPr>
        <w:t>, Texas</w:t>
      </w:r>
      <w:r w:rsidR="00446508" w:rsidRPr="00BA7BDB">
        <w:rPr>
          <w:rFonts w:cs="Calibri"/>
        </w:rPr>
        <w:t xml:space="preserve"> 778</w:t>
      </w:r>
      <w:r w:rsidRPr="00BA7BDB">
        <w:rPr>
          <w:rFonts w:cs="Calibri"/>
        </w:rPr>
        <w:t>02</w:t>
      </w:r>
    </w:p>
    <w:p w:rsidR="00CD577F" w:rsidRDefault="00BE3D77" w:rsidP="0066333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0A203" wp14:editId="6134317E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0388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3.2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Z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" strokeweight="1.25pt"/>
            </w:pict>
          </mc:Fallback>
        </mc:AlternateContent>
      </w:r>
    </w:p>
    <w:p w:rsidR="00CD577F" w:rsidRDefault="00CD577F" w:rsidP="00663338">
      <w:pPr>
        <w:spacing w:line="240" w:lineRule="auto"/>
        <w:jc w:val="center"/>
        <w:rPr>
          <w:b/>
          <w:sz w:val="32"/>
          <w:szCs w:val="32"/>
        </w:rPr>
      </w:pPr>
      <w:r w:rsidRPr="00CD577F">
        <w:rPr>
          <w:b/>
          <w:sz w:val="32"/>
          <w:szCs w:val="32"/>
        </w:rPr>
        <w:t>AGENDA</w:t>
      </w:r>
    </w:p>
    <w:p w:rsidR="00CD577F" w:rsidRDefault="00CD577F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BA7BDB">
        <w:rPr>
          <w:b/>
          <w:sz w:val="28"/>
          <w:szCs w:val="28"/>
        </w:rPr>
        <w:t xml:space="preserve">Welcome and </w:t>
      </w:r>
      <w:r w:rsidR="00CB3146">
        <w:rPr>
          <w:b/>
          <w:sz w:val="28"/>
          <w:szCs w:val="28"/>
        </w:rPr>
        <w:t>Overview of Meeting</w:t>
      </w:r>
    </w:p>
    <w:p w:rsidR="00EF7915" w:rsidRPr="00EF7915" w:rsidRDefault="00EF7915" w:rsidP="00EF7915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color w:val="000000"/>
          <w:sz w:val="24"/>
          <w:szCs w:val="24"/>
        </w:rPr>
        <w:t>Purpose of Meeting</w:t>
      </w:r>
    </w:p>
    <w:p w:rsidR="00EF7915" w:rsidRPr="00EF7915" w:rsidRDefault="00EF7915" w:rsidP="00EF7915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color w:val="000000"/>
          <w:sz w:val="24"/>
          <w:szCs w:val="24"/>
        </w:rPr>
        <w:t>Brief Updates</w:t>
      </w:r>
    </w:p>
    <w:p w:rsidR="00EF7915" w:rsidRPr="00EF7915" w:rsidRDefault="00EF7915" w:rsidP="00D76512">
      <w:pPr>
        <w:numPr>
          <w:ilvl w:val="2"/>
          <w:numId w:val="1"/>
        </w:numPr>
        <w:tabs>
          <w:tab w:val="left" w:pos="1620"/>
        </w:tabs>
        <w:spacing w:after="0" w:line="240" w:lineRule="auto"/>
        <w:ind w:left="1620"/>
        <w:rPr>
          <w:sz w:val="24"/>
          <w:szCs w:val="24"/>
        </w:rPr>
      </w:pPr>
      <w:r>
        <w:rPr>
          <w:color w:val="000000"/>
          <w:sz w:val="24"/>
          <w:szCs w:val="24"/>
        </w:rPr>
        <w:t>RHP Timeline</w:t>
      </w:r>
    </w:p>
    <w:p w:rsidR="00EF7915" w:rsidRPr="00CB3146" w:rsidRDefault="00EF7915" w:rsidP="00D76512">
      <w:pPr>
        <w:numPr>
          <w:ilvl w:val="2"/>
          <w:numId w:val="1"/>
        </w:numPr>
        <w:tabs>
          <w:tab w:val="left" w:pos="1620"/>
        </w:tabs>
        <w:spacing w:after="0" w:line="240" w:lineRule="auto"/>
        <w:ind w:left="1620"/>
        <w:rPr>
          <w:sz w:val="24"/>
          <w:szCs w:val="24"/>
        </w:rPr>
      </w:pPr>
      <w:r>
        <w:rPr>
          <w:sz w:val="24"/>
          <w:szCs w:val="24"/>
        </w:rPr>
        <w:t>RHP Allocations/IGT Availability</w:t>
      </w:r>
    </w:p>
    <w:p w:rsidR="00CB3146" w:rsidRDefault="00CB3146" w:rsidP="000A2C56">
      <w:pPr>
        <w:spacing w:after="0" w:line="240" w:lineRule="auto"/>
        <w:ind w:left="900" w:hanging="540"/>
        <w:jc w:val="both"/>
        <w:rPr>
          <w:b/>
          <w:sz w:val="24"/>
          <w:szCs w:val="24"/>
        </w:rPr>
      </w:pPr>
    </w:p>
    <w:p w:rsidR="00EF7915" w:rsidRPr="00BA7BDB" w:rsidRDefault="00EF7915" w:rsidP="000A2C56">
      <w:pPr>
        <w:spacing w:after="0" w:line="240" w:lineRule="auto"/>
        <w:ind w:left="900" w:hanging="540"/>
        <w:jc w:val="both"/>
        <w:rPr>
          <w:b/>
          <w:sz w:val="24"/>
          <w:szCs w:val="24"/>
        </w:rPr>
      </w:pPr>
    </w:p>
    <w:p w:rsidR="00CD577F" w:rsidRPr="00BA7BDB" w:rsidRDefault="00CB3146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Review of and Discussion Regarding Potentially Duplicative Proposals</w:t>
      </w:r>
    </w:p>
    <w:p w:rsidR="00CB3146" w:rsidRPr="00CB3146" w:rsidRDefault="00CB3146" w:rsidP="008B7562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 w:rsidRPr="00CB3146">
        <w:rPr>
          <w:color w:val="000000"/>
          <w:sz w:val="24"/>
          <w:szCs w:val="24"/>
        </w:rPr>
        <w:t>Chronic Care Management/Patient Navigation</w:t>
      </w:r>
    </w:p>
    <w:p w:rsidR="00CB3146" w:rsidRPr="00CB3146" w:rsidRDefault="00CB3146" w:rsidP="00CB3146">
      <w:pPr>
        <w:numPr>
          <w:ilvl w:val="2"/>
          <w:numId w:val="1"/>
        </w:numPr>
        <w:spacing w:after="0" w:line="240" w:lineRule="auto"/>
        <w:ind w:left="1620"/>
        <w:rPr>
          <w:sz w:val="24"/>
          <w:szCs w:val="24"/>
        </w:rPr>
      </w:pPr>
      <w:r>
        <w:rPr>
          <w:color w:val="000000"/>
          <w:sz w:val="24"/>
          <w:szCs w:val="24"/>
        </w:rPr>
        <w:t>Project Intent/Population to be Served</w:t>
      </w:r>
    </w:p>
    <w:p w:rsidR="00CB3146" w:rsidRPr="00CB3146" w:rsidRDefault="00CB3146" w:rsidP="00CB3146">
      <w:pPr>
        <w:numPr>
          <w:ilvl w:val="2"/>
          <w:numId w:val="1"/>
        </w:numPr>
        <w:spacing w:after="0" w:line="240" w:lineRule="auto"/>
        <w:ind w:left="1620"/>
        <w:rPr>
          <w:sz w:val="24"/>
          <w:szCs w:val="24"/>
        </w:rPr>
      </w:pPr>
      <w:r>
        <w:rPr>
          <w:sz w:val="24"/>
          <w:szCs w:val="24"/>
        </w:rPr>
        <w:t>Project Metrics</w:t>
      </w:r>
    </w:p>
    <w:p w:rsidR="00CB3146" w:rsidRPr="00B51EFC" w:rsidRDefault="00CB3146" w:rsidP="00CB3146">
      <w:pPr>
        <w:numPr>
          <w:ilvl w:val="2"/>
          <w:numId w:val="1"/>
        </w:numPr>
        <w:spacing w:after="0" w:line="240" w:lineRule="auto"/>
        <w:ind w:left="1620"/>
        <w:rPr>
          <w:sz w:val="24"/>
          <w:szCs w:val="24"/>
        </w:rPr>
      </w:pPr>
      <w:r>
        <w:rPr>
          <w:color w:val="000000"/>
          <w:sz w:val="24"/>
          <w:szCs w:val="24"/>
        </w:rPr>
        <w:t>Availability of IGT</w:t>
      </w:r>
    </w:p>
    <w:p w:rsidR="00B51EFC" w:rsidRPr="00CB3146" w:rsidRDefault="00B51EFC" w:rsidP="00CB3146">
      <w:pPr>
        <w:numPr>
          <w:ilvl w:val="2"/>
          <w:numId w:val="1"/>
        </w:numPr>
        <w:spacing w:after="0" w:line="240" w:lineRule="auto"/>
        <w:ind w:left="1620"/>
        <w:rPr>
          <w:sz w:val="24"/>
          <w:szCs w:val="24"/>
        </w:rPr>
      </w:pPr>
      <w:r>
        <w:rPr>
          <w:color w:val="000000"/>
          <w:sz w:val="24"/>
          <w:szCs w:val="24"/>
        </w:rPr>
        <w:t>Proposed Resolution</w:t>
      </w:r>
    </w:p>
    <w:p w:rsidR="00CB3146" w:rsidRPr="00CB3146" w:rsidRDefault="00CB3146" w:rsidP="00CB3146">
      <w:pPr>
        <w:spacing w:after="0" w:line="240" w:lineRule="auto"/>
        <w:ind w:left="1620"/>
        <w:rPr>
          <w:sz w:val="24"/>
          <w:szCs w:val="24"/>
        </w:rPr>
      </w:pPr>
    </w:p>
    <w:p w:rsidR="00CB3146" w:rsidRPr="00CB3146" w:rsidRDefault="00CB3146" w:rsidP="008B7562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 w:rsidRPr="00CB3146">
        <w:rPr>
          <w:color w:val="000000"/>
          <w:sz w:val="24"/>
          <w:szCs w:val="24"/>
        </w:rPr>
        <w:t>Expanding Access to Primary Care/Enhancing Access to Medical Homes</w:t>
      </w:r>
    </w:p>
    <w:p w:rsidR="00CB3146" w:rsidRPr="00CB3146" w:rsidRDefault="00CB3146" w:rsidP="00CB3146">
      <w:pPr>
        <w:numPr>
          <w:ilvl w:val="2"/>
          <w:numId w:val="1"/>
        </w:numPr>
        <w:spacing w:after="0" w:line="240" w:lineRule="auto"/>
        <w:ind w:left="1620"/>
        <w:rPr>
          <w:sz w:val="24"/>
          <w:szCs w:val="24"/>
        </w:rPr>
      </w:pPr>
      <w:r>
        <w:rPr>
          <w:color w:val="000000"/>
          <w:sz w:val="24"/>
          <w:szCs w:val="24"/>
        </w:rPr>
        <w:t>Project Intent/Population to be Served</w:t>
      </w:r>
    </w:p>
    <w:p w:rsidR="00CB3146" w:rsidRPr="00CB3146" w:rsidRDefault="00CB3146" w:rsidP="00CB3146">
      <w:pPr>
        <w:numPr>
          <w:ilvl w:val="2"/>
          <w:numId w:val="1"/>
        </w:numPr>
        <w:spacing w:after="0" w:line="240" w:lineRule="auto"/>
        <w:ind w:left="1620"/>
        <w:rPr>
          <w:sz w:val="24"/>
          <w:szCs w:val="24"/>
        </w:rPr>
      </w:pPr>
      <w:r>
        <w:rPr>
          <w:sz w:val="24"/>
          <w:szCs w:val="24"/>
        </w:rPr>
        <w:t>Project Metrics</w:t>
      </w:r>
    </w:p>
    <w:p w:rsidR="00CB3146" w:rsidRPr="00B51EFC" w:rsidRDefault="00CB3146" w:rsidP="00CB3146">
      <w:pPr>
        <w:numPr>
          <w:ilvl w:val="2"/>
          <w:numId w:val="1"/>
        </w:numPr>
        <w:spacing w:after="0" w:line="240" w:lineRule="auto"/>
        <w:ind w:left="1620"/>
        <w:rPr>
          <w:sz w:val="24"/>
          <w:szCs w:val="24"/>
        </w:rPr>
      </w:pPr>
      <w:r>
        <w:rPr>
          <w:color w:val="000000"/>
          <w:sz w:val="24"/>
          <w:szCs w:val="24"/>
        </w:rPr>
        <w:t>Availability of IGT</w:t>
      </w:r>
    </w:p>
    <w:p w:rsidR="00B51EFC" w:rsidRPr="00CB3146" w:rsidRDefault="00B51EFC" w:rsidP="00CB3146">
      <w:pPr>
        <w:numPr>
          <w:ilvl w:val="2"/>
          <w:numId w:val="1"/>
        </w:numPr>
        <w:spacing w:after="0" w:line="240" w:lineRule="auto"/>
        <w:ind w:left="162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Proposed Resolution </w:t>
      </w:r>
    </w:p>
    <w:p w:rsidR="00CB3146" w:rsidRDefault="00CB3146" w:rsidP="00CB3146">
      <w:pPr>
        <w:spacing w:after="0" w:line="240" w:lineRule="auto"/>
        <w:ind w:left="1800" w:hanging="540"/>
        <w:rPr>
          <w:b/>
          <w:sz w:val="24"/>
          <w:szCs w:val="24"/>
        </w:rPr>
      </w:pPr>
    </w:p>
    <w:p w:rsidR="00B51EFC" w:rsidRDefault="00B51EFC" w:rsidP="00CB3146">
      <w:pPr>
        <w:spacing w:after="0" w:line="240" w:lineRule="auto"/>
        <w:ind w:left="1800" w:hanging="540"/>
        <w:rPr>
          <w:b/>
          <w:sz w:val="24"/>
          <w:szCs w:val="24"/>
        </w:rPr>
      </w:pPr>
    </w:p>
    <w:p w:rsidR="000A2C56" w:rsidRDefault="00CB3146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Wrap Up</w:t>
      </w:r>
    </w:p>
    <w:p w:rsidR="005F2686" w:rsidRDefault="00CB3146" w:rsidP="005F2686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Next Steps: Consolidation of Projects and/or Further Development of Individual Projects</w:t>
      </w:r>
    </w:p>
    <w:p w:rsidR="00CB3146" w:rsidRDefault="00CB3146" w:rsidP="005F2686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Future discussions/meetings?</w:t>
      </w:r>
    </w:p>
    <w:p w:rsidR="00A67424" w:rsidRPr="005F2686" w:rsidRDefault="00A67424" w:rsidP="00CB3146">
      <w:pPr>
        <w:spacing w:after="0" w:line="240" w:lineRule="auto"/>
        <w:ind w:left="1260"/>
        <w:rPr>
          <w:sz w:val="24"/>
          <w:szCs w:val="24"/>
        </w:rPr>
      </w:pPr>
    </w:p>
    <w:p w:rsidR="007F4E64" w:rsidRPr="008A5AA2" w:rsidRDefault="007F4E64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Default="007F4E64" w:rsidP="007F4E64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Adjourn </w:t>
      </w:r>
    </w:p>
    <w:p w:rsidR="005F2686" w:rsidRDefault="005F2686" w:rsidP="00077DEB">
      <w:pPr>
        <w:spacing w:after="0" w:line="240" w:lineRule="auto"/>
        <w:jc w:val="center"/>
        <w:rPr>
          <w:i/>
          <w:sz w:val="24"/>
          <w:szCs w:val="24"/>
        </w:rPr>
      </w:pPr>
    </w:p>
    <w:p w:rsidR="00CB3146" w:rsidRDefault="00CB3146" w:rsidP="005F2686">
      <w:pPr>
        <w:spacing w:after="0" w:line="240" w:lineRule="auto"/>
        <w:jc w:val="center"/>
        <w:rPr>
          <w:i/>
          <w:sz w:val="24"/>
          <w:szCs w:val="24"/>
        </w:rPr>
      </w:pPr>
    </w:p>
    <w:p w:rsidR="00CB3146" w:rsidRDefault="00CB3146" w:rsidP="005F2686">
      <w:pPr>
        <w:spacing w:after="0" w:line="240" w:lineRule="auto"/>
        <w:jc w:val="center"/>
        <w:rPr>
          <w:i/>
          <w:sz w:val="24"/>
          <w:szCs w:val="24"/>
        </w:rPr>
      </w:pPr>
    </w:p>
    <w:p w:rsidR="00077DEB" w:rsidRPr="00905EA6" w:rsidRDefault="00077DEB" w:rsidP="005F2686">
      <w:pPr>
        <w:spacing w:after="0" w:line="240" w:lineRule="auto"/>
        <w:jc w:val="center"/>
        <w:rPr>
          <w:b/>
          <w:sz w:val="24"/>
          <w:szCs w:val="24"/>
        </w:rPr>
      </w:pPr>
      <w:r>
        <w:rPr>
          <w:i/>
          <w:sz w:val="24"/>
          <w:szCs w:val="24"/>
        </w:rPr>
        <w:t>Meeting f</w:t>
      </w:r>
      <w:r w:rsidRPr="008A5AA2">
        <w:rPr>
          <w:i/>
          <w:sz w:val="24"/>
          <w:szCs w:val="24"/>
        </w:rPr>
        <w:t>acilitated by Dr. Monica Wendel and Ms. Angie Alaniz</w:t>
      </w:r>
      <w:r w:rsidR="00A67424">
        <w:rPr>
          <w:i/>
          <w:sz w:val="24"/>
          <w:szCs w:val="24"/>
        </w:rPr>
        <w:t xml:space="preserve"> - </w:t>
      </w:r>
      <w:r>
        <w:rPr>
          <w:i/>
          <w:sz w:val="24"/>
          <w:szCs w:val="24"/>
        </w:rPr>
        <w:t>Texas A&amp;M Health Science Cente</w:t>
      </w:r>
      <w:r w:rsidR="00EC3B0B">
        <w:rPr>
          <w:i/>
          <w:sz w:val="24"/>
          <w:szCs w:val="24"/>
        </w:rPr>
        <w:t>r</w:t>
      </w:r>
    </w:p>
    <w:sectPr w:rsidR="00077DEB" w:rsidRPr="00905EA6" w:rsidSect="005F26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5A6" w:rsidRDefault="00AB25A6" w:rsidP="0084001C">
      <w:pPr>
        <w:spacing w:after="0" w:line="240" w:lineRule="auto"/>
      </w:pPr>
      <w:r>
        <w:separator/>
      </w:r>
    </w:p>
  </w:endnote>
  <w:endnote w:type="continuationSeparator" w:id="0">
    <w:p w:rsidR="00AB25A6" w:rsidRDefault="00AB25A6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5A6" w:rsidRDefault="00AB25A6" w:rsidP="0084001C">
      <w:pPr>
        <w:spacing w:after="0" w:line="240" w:lineRule="auto"/>
      </w:pPr>
      <w:r>
        <w:separator/>
      </w:r>
    </w:p>
  </w:footnote>
  <w:footnote w:type="continuationSeparator" w:id="0">
    <w:p w:rsidR="00AB25A6" w:rsidRDefault="00AB25A6" w:rsidP="0084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2A8"/>
    <w:multiLevelType w:val="hybridMultilevel"/>
    <w:tmpl w:val="E09C7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1C0935"/>
    <w:multiLevelType w:val="hybridMultilevel"/>
    <w:tmpl w:val="C0A6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555085"/>
    <w:multiLevelType w:val="hybridMultilevel"/>
    <w:tmpl w:val="ADB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1226D8"/>
    <w:multiLevelType w:val="hybridMultilevel"/>
    <w:tmpl w:val="CA6A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E30E21"/>
    <w:multiLevelType w:val="hybridMultilevel"/>
    <w:tmpl w:val="D2E89664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F3424"/>
    <w:multiLevelType w:val="hybridMultilevel"/>
    <w:tmpl w:val="0162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617696"/>
    <w:multiLevelType w:val="hybridMultilevel"/>
    <w:tmpl w:val="FEA80C08"/>
    <w:lvl w:ilvl="0" w:tplc="8622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77DEB"/>
    <w:rsid w:val="000A2C56"/>
    <w:rsid w:val="000C3F5E"/>
    <w:rsid w:val="000F7C53"/>
    <w:rsid w:val="001133E7"/>
    <w:rsid w:val="00163432"/>
    <w:rsid w:val="00330131"/>
    <w:rsid w:val="00396243"/>
    <w:rsid w:val="003C48D7"/>
    <w:rsid w:val="003D39E2"/>
    <w:rsid w:val="0040609C"/>
    <w:rsid w:val="00446508"/>
    <w:rsid w:val="00504009"/>
    <w:rsid w:val="00556FE9"/>
    <w:rsid w:val="005B3CB3"/>
    <w:rsid w:val="005C3817"/>
    <w:rsid w:val="005F2686"/>
    <w:rsid w:val="00611D79"/>
    <w:rsid w:val="006375F9"/>
    <w:rsid w:val="00663338"/>
    <w:rsid w:val="00666E89"/>
    <w:rsid w:val="006A07BE"/>
    <w:rsid w:val="00751456"/>
    <w:rsid w:val="00775BB3"/>
    <w:rsid w:val="007F4E64"/>
    <w:rsid w:val="007F77ED"/>
    <w:rsid w:val="0084001C"/>
    <w:rsid w:val="008762A1"/>
    <w:rsid w:val="008A5AA2"/>
    <w:rsid w:val="008B7562"/>
    <w:rsid w:val="008C4267"/>
    <w:rsid w:val="00905EA6"/>
    <w:rsid w:val="00966914"/>
    <w:rsid w:val="00A14292"/>
    <w:rsid w:val="00A67424"/>
    <w:rsid w:val="00AB25A6"/>
    <w:rsid w:val="00AC1989"/>
    <w:rsid w:val="00AF2F4D"/>
    <w:rsid w:val="00B51EFC"/>
    <w:rsid w:val="00BA269A"/>
    <w:rsid w:val="00BA4C83"/>
    <w:rsid w:val="00BA7BDB"/>
    <w:rsid w:val="00BE3D77"/>
    <w:rsid w:val="00C12515"/>
    <w:rsid w:val="00C24699"/>
    <w:rsid w:val="00C80F00"/>
    <w:rsid w:val="00C84498"/>
    <w:rsid w:val="00CB3146"/>
    <w:rsid w:val="00CD577F"/>
    <w:rsid w:val="00D75C66"/>
    <w:rsid w:val="00D76512"/>
    <w:rsid w:val="00E93107"/>
    <w:rsid w:val="00EC3B0B"/>
    <w:rsid w:val="00EF7915"/>
    <w:rsid w:val="00F3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12B6E-D679-44C3-875C-53201E9C0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Alaniz, Angela</cp:lastModifiedBy>
  <cp:revision>2</cp:revision>
  <cp:lastPrinted>2012-02-28T15:10:00Z</cp:lastPrinted>
  <dcterms:created xsi:type="dcterms:W3CDTF">2012-07-26T22:17:00Z</dcterms:created>
  <dcterms:modified xsi:type="dcterms:W3CDTF">2012-07-26T22:17:00Z</dcterms:modified>
</cp:coreProperties>
</file>