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527" w:rsidRDefault="00BD1527" w:rsidP="0040609C">
      <w:pPr>
        <w:spacing w:after="0" w:line="240" w:lineRule="auto"/>
        <w:jc w:val="center"/>
        <w:rPr>
          <w:rFonts w:asciiTheme="minorHAnsi" w:hAnsiTheme="minorHAnsi" w:cstheme="minorHAnsi"/>
          <w:b/>
          <w:sz w:val="36"/>
          <w:szCs w:val="36"/>
        </w:rPr>
      </w:pPr>
      <w:bookmarkStart w:id="0" w:name="_GoBack"/>
      <w:bookmarkEnd w:id="0"/>
    </w:p>
    <w:p w:rsidR="008A5AA2" w:rsidRPr="00AA7392" w:rsidRDefault="003821DF" w:rsidP="0040609C">
      <w:pPr>
        <w:spacing w:after="0" w:line="240" w:lineRule="auto"/>
        <w:jc w:val="center"/>
        <w:rPr>
          <w:rFonts w:asciiTheme="minorHAnsi" w:hAnsiTheme="minorHAnsi" w:cstheme="minorHAnsi"/>
          <w:b/>
          <w:sz w:val="36"/>
          <w:szCs w:val="36"/>
        </w:rPr>
      </w:pPr>
      <w:r w:rsidRPr="003821DF">
        <w:rPr>
          <w:rFonts w:asciiTheme="minorHAnsi" w:hAnsiTheme="minorHAnsi" w:cstheme="minorHAnsi"/>
          <w:b/>
          <w:sz w:val="36"/>
          <w:szCs w:val="36"/>
        </w:rPr>
        <w:t>Regional Healthcare Partnership</w:t>
      </w:r>
      <w:r>
        <w:rPr>
          <w:rFonts w:asciiTheme="minorHAnsi" w:hAnsiTheme="minorHAnsi" w:cstheme="minorHAnsi"/>
          <w:b/>
          <w:sz w:val="36"/>
          <w:szCs w:val="36"/>
        </w:rPr>
        <w:t xml:space="preserve"> </w:t>
      </w:r>
      <w:r w:rsidR="003F49D8" w:rsidRPr="00AA7392">
        <w:rPr>
          <w:rFonts w:asciiTheme="minorHAnsi" w:hAnsiTheme="minorHAnsi" w:cstheme="minorHAnsi"/>
          <w:b/>
          <w:sz w:val="36"/>
          <w:szCs w:val="36"/>
        </w:rPr>
        <w:t>8</w:t>
      </w:r>
      <w:r w:rsidR="00396243" w:rsidRPr="00AA7392">
        <w:rPr>
          <w:rFonts w:asciiTheme="minorHAnsi" w:hAnsiTheme="minorHAnsi" w:cstheme="minorHAnsi"/>
          <w:b/>
          <w:sz w:val="36"/>
          <w:szCs w:val="36"/>
        </w:rPr>
        <w:t xml:space="preserve"> </w:t>
      </w:r>
    </w:p>
    <w:p w:rsidR="000C3F5E" w:rsidRPr="00896BBA" w:rsidRDefault="00287A36" w:rsidP="0040609C">
      <w:pPr>
        <w:spacing w:after="0" w:line="240" w:lineRule="auto"/>
        <w:jc w:val="center"/>
        <w:rPr>
          <w:rFonts w:asciiTheme="minorHAnsi" w:hAnsiTheme="minorHAnsi" w:cstheme="minorHAnsi"/>
          <w:b/>
          <w:sz w:val="26"/>
          <w:szCs w:val="26"/>
        </w:rPr>
      </w:pPr>
      <w:r w:rsidRPr="00896BBA">
        <w:rPr>
          <w:rFonts w:asciiTheme="minorHAnsi" w:hAnsiTheme="minorHAnsi" w:cstheme="minorHAnsi"/>
          <w:b/>
          <w:sz w:val="26"/>
          <w:szCs w:val="26"/>
        </w:rPr>
        <w:t>Bi-Weekly Conference Call</w:t>
      </w:r>
    </w:p>
    <w:p w:rsidR="00396243" w:rsidRPr="00896BBA" w:rsidRDefault="00287A36" w:rsidP="00CD577F">
      <w:pPr>
        <w:spacing w:after="0" w:line="240" w:lineRule="auto"/>
        <w:jc w:val="center"/>
        <w:rPr>
          <w:rFonts w:asciiTheme="minorHAnsi" w:hAnsiTheme="minorHAnsi" w:cstheme="minorHAnsi"/>
          <w:b/>
          <w:sz w:val="26"/>
          <w:szCs w:val="26"/>
        </w:rPr>
      </w:pPr>
      <w:r w:rsidRPr="00896BBA">
        <w:rPr>
          <w:rFonts w:asciiTheme="minorHAnsi" w:hAnsiTheme="minorHAnsi" w:cstheme="minorHAnsi"/>
          <w:b/>
          <w:sz w:val="26"/>
          <w:szCs w:val="26"/>
        </w:rPr>
        <w:t>Tuesday</w:t>
      </w:r>
      <w:r w:rsidR="00CD577F" w:rsidRPr="00896BBA">
        <w:rPr>
          <w:rFonts w:asciiTheme="minorHAnsi" w:hAnsiTheme="minorHAnsi" w:cstheme="minorHAnsi"/>
          <w:b/>
          <w:sz w:val="26"/>
          <w:szCs w:val="26"/>
        </w:rPr>
        <w:t xml:space="preserve">, </w:t>
      </w:r>
      <w:r w:rsidR="00331817">
        <w:rPr>
          <w:rFonts w:asciiTheme="minorHAnsi" w:hAnsiTheme="minorHAnsi" w:cstheme="minorHAnsi"/>
          <w:b/>
          <w:sz w:val="26"/>
          <w:szCs w:val="26"/>
        </w:rPr>
        <w:t>September 2</w:t>
      </w:r>
      <w:r w:rsidR="00CD577F" w:rsidRPr="00896BBA">
        <w:rPr>
          <w:rFonts w:asciiTheme="minorHAnsi" w:hAnsiTheme="minorHAnsi" w:cstheme="minorHAnsi"/>
          <w:b/>
          <w:sz w:val="26"/>
          <w:szCs w:val="26"/>
        </w:rPr>
        <w:t>, 201</w:t>
      </w:r>
      <w:r w:rsidR="009F039E" w:rsidRPr="00896BBA">
        <w:rPr>
          <w:rFonts w:asciiTheme="minorHAnsi" w:hAnsiTheme="minorHAnsi" w:cstheme="minorHAnsi"/>
          <w:b/>
          <w:sz w:val="26"/>
          <w:szCs w:val="26"/>
        </w:rPr>
        <w:t>4</w:t>
      </w:r>
      <w:r w:rsidR="00FC1AB4" w:rsidRPr="00896BBA">
        <w:rPr>
          <w:rFonts w:asciiTheme="minorHAnsi" w:hAnsiTheme="minorHAnsi" w:cstheme="minorHAnsi"/>
          <w:b/>
          <w:sz w:val="26"/>
          <w:szCs w:val="26"/>
        </w:rPr>
        <w:t xml:space="preserve"> </w:t>
      </w:r>
      <w:r w:rsidR="00FC1AB4" w:rsidRPr="00896BBA">
        <w:rPr>
          <w:rFonts w:cs="Calibri"/>
          <w:b/>
          <w:sz w:val="26"/>
          <w:szCs w:val="26"/>
        </w:rPr>
        <w:t>•</w:t>
      </w:r>
      <w:r w:rsidR="00FC1AB4" w:rsidRPr="00896BBA">
        <w:rPr>
          <w:b/>
          <w:sz w:val="26"/>
          <w:szCs w:val="26"/>
        </w:rPr>
        <w:t xml:space="preserve"> </w:t>
      </w:r>
      <w:r w:rsidR="004C5AB1">
        <w:rPr>
          <w:b/>
          <w:sz w:val="26"/>
          <w:szCs w:val="26"/>
        </w:rPr>
        <w:t>9</w:t>
      </w:r>
      <w:r w:rsidR="0007763A">
        <w:rPr>
          <w:b/>
          <w:sz w:val="26"/>
          <w:szCs w:val="26"/>
        </w:rPr>
        <w:t>:00-</w:t>
      </w:r>
      <w:r w:rsidR="004C5AB1">
        <w:rPr>
          <w:b/>
          <w:sz w:val="26"/>
          <w:szCs w:val="26"/>
        </w:rPr>
        <w:t>10</w:t>
      </w:r>
      <w:r w:rsidR="0029756A">
        <w:rPr>
          <w:b/>
          <w:sz w:val="26"/>
          <w:szCs w:val="26"/>
        </w:rPr>
        <w:t>:00</w:t>
      </w:r>
      <w:r w:rsidR="004C5AB1">
        <w:rPr>
          <w:b/>
          <w:sz w:val="26"/>
          <w:szCs w:val="26"/>
        </w:rPr>
        <w:t xml:space="preserve"> a</w:t>
      </w:r>
      <w:r w:rsidR="00FC1AB4" w:rsidRPr="00896BBA">
        <w:rPr>
          <w:b/>
          <w:sz w:val="26"/>
          <w:szCs w:val="26"/>
        </w:rPr>
        <w:t>.m.</w:t>
      </w:r>
    </w:p>
    <w:p w:rsidR="002A2A13" w:rsidRPr="002A2A13" w:rsidRDefault="00BD1527" w:rsidP="002A2A13">
      <w:pPr>
        <w:pStyle w:val="BodyText"/>
        <w:pBdr>
          <w:bottom w:val="single" w:sz="12" w:space="1" w:color="auto"/>
        </w:pBdr>
        <w:jc w:val="center"/>
        <w:rPr>
          <w:sz w:val="26"/>
          <w:szCs w:val="26"/>
        </w:rPr>
      </w:pPr>
      <w:r>
        <w:rPr>
          <w:sz w:val="26"/>
          <w:szCs w:val="26"/>
        </w:rPr>
        <w:t xml:space="preserve">                             </w:t>
      </w:r>
      <w:r w:rsidR="00287A36" w:rsidRPr="00896BBA">
        <w:rPr>
          <w:sz w:val="26"/>
          <w:szCs w:val="26"/>
        </w:rPr>
        <w:t xml:space="preserve">Phone Number: 877-931-8150 </w:t>
      </w:r>
      <w:r w:rsidR="00287A36" w:rsidRPr="00896BBA">
        <w:rPr>
          <w:rFonts w:cs="Calibri"/>
          <w:b/>
          <w:sz w:val="26"/>
          <w:szCs w:val="26"/>
        </w:rPr>
        <w:t>•</w:t>
      </w:r>
      <w:r w:rsidR="00287A36" w:rsidRPr="00896BBA">
        <w:rPr>
          <w:sz w:val="26"/>
          <w:szCs w:val="26"/>
        </w:rPr>
        <w:t xml:space="preserve"> Participant Passcode: 1624814</w:t>
      </w:r>
      <w:r w:rsidR="002A2A13" w:rsidRPr="001F158C">
        <w:rPr>
          <w:rFonts w:asciiTheme="minorHAnsi" w:hAnsiTheme="minorHAnsi" w:cstheme="minorHAnsi"/>
          <w:b/>
          <w:noProof/>
        </w:rPr>
        <w:drawing>
          <wp:anchor distT="0" distB="0" distL="114300" distR="114300" simplePos="0" relativeHeight="251663360" behindDoc="1" locked="0" layoutInCell="1" allowOverlap="1" wp14:anchorId="28E89DF2" wp14:editId="7F00149E">
            <wp:simplePos x="0" y="0"/>
            <wp:positionH relativeFrom="margin">
              <wp:posOffset>-152400</wp:posOffset>
            </wp:positionH>
            <wp:positionV relativeFrom="margin">
              <wp:posOffset>-199390</wp:posOffset>
            </wp:positionV>
            <wp:extent cx="1066800" cy="1066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p>
    <w:p w:rsidR="002A2A13" w:rsidRPr="00332A1F" w:rsidRDefault="002A2A13" w:rsidP="002A2A13">
      <w:pPr>
        <w:spacing w:line="240" w:lineRule="auto"/>
        <w:jc w:val="center"/>
        <w:rPr>
          <w:rFonts w:asciiTheme="minorHAnsi" w:hAnsiTheme="minorHAnsi" w:cstheme="minorHAnsi"/>
          <w:b/>
          <w:sz w:val="32"/>
          <w:szCs w:val="32"/>
        </w:rPr>
      </w:pPr>
      <w:r>
        <w:rPr>
          <w:rFonts w:asciiTheme="minorHAnsi" w:hAnsiTheme="minorHAnsi" w:cstheme="minorHAnsi"/>
          <w:b/>
          <w:sz w:val="32"/>
          <w:szCs w:val="32"/>
        </w:rPr>
        <w:t>ATTENDANCE</w:t>
      </w:r>
    </w:p>
    <w:tbl>
      <w:tblPr>
        <w:tblStyle w:val="TableGrid"/>
        <w:tblpPr w:leftFromText="180" w:rightFromText="180" w:vertAnchor="text" w:tblpXSpec="center" w:tblpY="1"/>
        <w:tblOverlap w:val="never"/>
        <w:tblW w:w="9558" w:type="dxa"/>
        <w:tblLook w:val="04A0" w:firstRow="1" w:lastRow="0" w:firstColumn="1" w:lastColumn="0" w:noHBand="0" w:noVBand="1"/>
      </w:tblPr>
      <w:tblGrid>
        <w:gridCol w:w="4068"/>
        <w:gridCol w:w="5490"/>
      </w:tblGrid>
      <w:tr w:rsidR="002A2A13" w:rsidRPr="00FB646F" w:rsidTr="00E83E67">
        <w:tc>
          <w:tcPr>
            <w:tcW w:w="4068" w:type="dxa"/>
          </w:tcPr>
          <w:p w:rsidR="002A2A13" w:rsidRPr="002A2A13" w:rsidRDefault="002A2A13" w:rsidP="002A2A13">
            <w:pPr>
              <w:spacing w:after="0" w:line="240" w:lineRule="auto"/>
              <w:rPr>
                <w:rFonts w:asciiTheme="minorHAnsi" w:hAnsiTheme="minorHAnsi"/>
                <w:b/>
                <w:sz w:val="24"/>
                <w:szCs w:val="21"/>
              </w:rPr>
            </w:pPr>
            <w:r w:rsidRPr="002A2A13">
              <w:rPr>
                <w:rFonts w:asciiTheme="minorHAnsi" w:hAnsiTheme="minorHAnsi"/>
                <w:b/>
                <w:sz w:val="24"/>
                <w:szCs w:val="21"/>
              </w:rPr>
              <w:t>Organization</w:t>
            </w:r>
          </w:p>
        </w:tc>
        <w:tc>
          <w:tcPr>
            <w:tcW w:w="5490" w:type="dxa"/>
          </w:tcPr>
          <w:p w:rsidR="002A2A13" w:rsidRPr="002A2A13" w:rsidRDefault="002A2A13" w:rsidP="002A2A13">
            <w:pPr>
              <w:spacing w:after="0" w:line="240" w:lineRule="auto"/>
              <w:rPr>
                <w:rFonts w:asciiTheme="minorHAnsi" w:hAnsiTheme="minorHAnsi"/>
                <w:b/>
                <w:sz w:val="24"/>
                <w:szCs w:val="21"/>
              </w:rPr>
            </w:pPr>
            <w:r w:rsidRPr="002A2A13">
              <w:rPr>
                <w:rFonts w:asciiTheme="minorHAnsi" w:hAnsiTheme="minorHAnsi"/>
                <w:b/>
                <w:sz w:val="24"/>
                <w:szCs w:val="21"/>
              </w:rPr>
              <w:t>Name</w:t>
            </w:r>
            <w:r w:rsidR="004C5E29">
              <w:rPr>
                <w:rFonts w:asciiTheme="minorHAnsi" w:hAnsiTheme="minorHAnsi"/>
                <w:b/>
                <w:sz w:val="24"/>
                <w:szCs w:val="21"/>
              </w:rPr>
              <w:t>(s)</w:t>
            </w:r>
          </w:p>
        </w:tc>
      </w:tr>
      <w:tr w:rsidR="002A2A13" w:rsidRPr="00FB646F" w:rsidTr="00E83E67">
        <w:trPr>
          <w:trHeight w:val="257"/>
        </w:trPr>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Bell County Public Health District</w:t>
            </w:r>
          </w:p>
        </w:tc>
        <w:tc>
          <w:tcPr>
            <w:tcW w:w="5490" w:type="dxa"/>
          </w:tcPr>
          <w:p w:rsidR="00561828" w:rsidRPr="00FB646F" w:rsidRDefault="00410474" w:rsidP="00E90B62">
            <w:pPr>
              <w:spacing w:after="0" w:line="240" w:lineRule="auto"/>
              <w:rPr>
                <w:rFonts w:asciiTheme="minorHAnsi" w:hAnsiTheme="minorHAnsi"/>
                <w:sz w:val="21"/>
                <w:szCs w:val="21"/>
              </w:rPr>
            </w:pPr>
            <w:r>
              <w:rPr>
                <w:rFonts w:asciiTheme="minorHAnsi" w:hAnsiTheme="minorHAnsi"/>
                <w:sz w:val="21"/>
                <w:szCs w:val="21"/>
              </w:rPr>
              <w:t>Renee Stewart</w:t>
            </w:r>
          </w:p>
        </w:tc>
      </w:tr>
      <w:tr w:rsidR="008E288A" w:rsidRPr="00FB646F" w:rsidTr="00E83E67">
        <w:trPr>
          <w:trHeight w:val="257"/>
        </w:trPr>
        <w:tc>
          <w:tcPr>
            <w:tcW w:w="4068" w:type="dxa"/>
          </w:tcPr>
          <w:p w:rsidR="008E288A" w:rsidRPr="00FB646F" w:rsidRDefault="008E288A" w:rsidP="002A2A13">
            <w:pPr>
              <w:spacing w:after="0" w:line="240" w:lineRule="auto"/>
              <w:rPr>
                <w:rFonts w:asciiTheme="minorHAnsi" w:hAnsiTheme="minorHAnsi"/>
                <w:sz w:val="21"/>
                <w:szCs w:val="21"/>
              </w:rPr>
            </w:pPr>
            <w:r>
              <w:rPr>
                <w:rFonts w:asciiTheme="minorHAnsi" w:hAnsiTheme="minorHAnsi"/>
                <w:sz w:val="21"/>
                <w:szCs w:val="21"/>
              </w:rPr>
              <w:t>Bluebonnet Trails</w:t>
            </w:r>
          </w:p>
        </w:tc>
        <w:tc>
          <w:tcPr>
            <w:tcW w:w="5490" w:type="dxa"/>
          </w:tcPr>
          <w:p w:rsidR="00410474" w:rsidRDefault="00410474" w:rsidP="0029756A">
            <w:pPr>
              <w:spacing w:after="0" w:line="240" w:lineRule="auto"/>
              <w:rPr>
                <w:rFonts w:asciiTheme="minorHAnsi" w:hAnsiTheme="minorHAnsi"/>
                <w:sz w:val="21"/>
                <w:szCs w:val="21"/>
              </w:rPr>
            </w:pPr>
            <w:r>
              <w:rPr>
                <w:rFonts w:asciiTheme="minorHAnsi" w:hAnsiTheme="minorHAnsi"/>
                <w:sz w:val="21"/>
                <w:szCs w:val="21"/>
              </w:rPr>
              <w:t>Vicky Hall</w:t>
            </w:r>
          </w:p>
          <w:p w:rsidR="00410474" w:rsidRDefault="00683D64" w:rsidP="0029756A">
            <w:pPr>
              <w:spacing w:after="0" w:line="240" w:lineRule="auto"/>
              <w:rPr>
                <w:rFonts w:asciiTheme="minorHAnsi" w:hAnsiTheme="minorHAnsi"/>
                <w:sz w:val="21"/>
                <w:szCs w:val="21"/>
              </w:rPr>
            </w:pPr>
            <w:r>
              <w:rPr>
                <w:rFonts w:asciiTheme="minorHAnsi" w:hAnsiTheme="minorHAnsi"/>
                <w:sz w:val="21"/>
                <w:szCs w:val="21"/>
              </w:rPr>
              <w:t>Jennifer Bourquin</w:t>
            </w:r>
          </w:p>
          <w:p w:rsidR="00561828" w:rsidRPr="00B90D22" w:rsidRDefault="00410474" w:rsidP="0029756A">
            <w:pPr>
              <w:spacing w:after="0" w:line="240" w:lineRule="auto"/>
              <w:rPr>
                <w:rFonts w:asciiTheme="minorHAnsi" w:hAnsiTheme="minorHAnsi"/>
                <w:sz w:val="21"/>
                <w:szCs w:val="21"/>
              </w:rPr>
            </w:pPr>
            <w:r>
              <w:rPr>
                <w:rFonts w:asciiTheme="minorHAnsi" w:hAnsiTheme="minorHAnsi"/>
                <w:sz w:val="21"/>
                <w:szCs w:val="21"/>
              </w:rPr>
              <w:t>Jamie Sch</w:t>
            </w:r>
            <w:r w:rsidRPr="00B90D22">
              <w:rPr>
                <w:rFonts w:asciiTheme="minorHAnsi" w:hAnsiTheme="minorHAnsi"/>
                <w:sz w:val="21"/>
                <w:szCs w:val="21"/>
              </w:rPr>
              <w:t>mitt</w:t>
            </w:r>
          </w:p>
          <w:p w:rsidR="00331817" w:rsidRPr="00B90D22" w:rsidRDefault="00331817" w:rsidP="0029756A">
            <w:pPr>
              <w:spacing w:after="0" w:line="240" w:lineRule="auto"/>
              <w:rPr>
                <w:rFonts w:asciiTheme="minorHAnsi" w:hAnsiTheme="minorHAnsi"/>
                <w:sz w:val="21"/>
                <w:szCs w:val="21"/>
              </w:rPr>
            </w:pPr>
            <w:r w:rsidRPr="00B90D22">
              <w:rPr>
                <w:rFonts w:asciiTheme="minorHAnsi" w:hAnsiTheme="minorHAnsi"/>
                <w:sz w:val="21"/>
                <w:szCs w:val="21"/>
              </w:rPr>
              <w:t>Tiffany Gonzales</w:t>
            </w:r>
          </w:p>
          <w:p w:rsidR="00B90D22" w:rsidRPr="00B90D22" w:rsidRDefault="00331817" w:rsidP="0029756A">
            <w:pPr>
              <w:spacing w:after="0" w:line="240" w:lineRule="auto"/>
              <w:rPr>
                <w:rFonts w:asciiTheme="minorHAnsi" w:hAnsiTheme="minorHAnsi"/>
                <w:sz w:val="21"/>
                <w:szCs w:val="21"/>
              </w:rPr>
            </w:pPr>
            <w:r w:rsidRPr="00B90D22">
              <w:rPr>
                <w:rFonts w:asciiTheme="minorHAnsi" w:hAnsiTheme="minorHAnsi"/>
                <w:sz w:val="21"/>
                <w:szCs w:val="21"/>
              </w:rPr>
              <w:t>Emily Hutchinson</w:t>
            </w:r>
            <w:r w:rsidR="00683D64" w:rsidRPr="00B90D22">
              <w:rPr>
                <w:rFonts w:asciiTheme="minorHAnsi" w:hAnsiTheme="minorHAnsi"/>
                <w:sz w:val="21"/>
                <w:szCs w:val="21"/>
              </w:rPr>
              <w:t xml:space="preserve"> </w:t>
            </w:r>
          </w:p>
          <w:p w:rsidR="00331817" w:rsidRDefault="00331817" w:rsidP="0029756A">
            <w:pPr>
              <w:spacing w:after="0" w:line="240" w:lineRule="auto"/>
              <w:rPr>
                <w:rFonts w:asciiTheme="minorHAnsi" w:hAnsiTheme="minorHAnsi"/>
                <w:sz w:val="21"/>
                <w:szCs w:val="21"/>
              </w:rPr>
            </w:pPr>
            <w:r w:rsidRPr="00B90D22">
              <w:rPr>
                <w:rFonts w:asciiTheme="minorHAnsi" w:hAnsiTheme="minorHAnsi"/>
                <w:sz w:val="21"/>
                <w:szCs w:val="21"/>
              </w:rPr>
              <w:t>Pam Krejci</w:t>
            </w:r>
          </w:p>
          <w:p w:rsidR="00331817" w:rsidRDefault="00331817" w:rsidP="00331817">
            <w:pPr>
              <w:spacing w:after="0" w:line="240" w:lineRule="auto"/>
              <w:rPr>
                <w:rFonts w:asciiTheme="minorHAnsi" w:hAnsiTheme="minorHAnsi"/>
                <w:sz w:val="21"/>
                <w:szCs w:val="21"/>
              </w:rPr>
            </w:pPr>
            <w:r>
              <w:rPr>
                <w:rFonts w:asciiTheme="minorHAnsi" w:hAnsiTheme="minorHAnsi"/>
                <w:sz w:val="21"/>
                <w:szCs w:val="21"/>
              </w:rPr>
              <w:t>Kris Tamez</w:t>
            </w:r>
          </w:p>
          <w:p w:rsidR="00683D64" w:rsidRPr="00FB646F" w:rsidRDefault="00683D64" w:rsidP="00331817">
            <w:pPr>
              <w:spacing w:after="0" w:line="240" w:lineRule="auto"/>
              <w:rPr>
                <w:rFonts w:asciiTheme="minorHAnsi" w:hAnsiTheme="minorHAnsi"/>
                <w:sz w:val="21"/>
                <w:szCs w:val="21"/>
              </w:rPr>
            </w:pPr>
            <w:r>
              <w:rPr>
                <w:rFonts w:asciiTheme="minorHAnsi" w:hAnsiTheme="minorHAnsi"/>
                <w:sz w:val="21"/>
                <w:szCs w:val="21"/>
              </w:rPr>
              <w:t>Beth McClary</w:t>
            </w:r>
          </w:p>
        </w:tc>
      </w:tr>
      <w:tr w:rsidR="002A2A13" w:rsidRPr="00FB646F" w:rsidTr="00E83E67">
        <w:tc>
          <w:tcPr>
            <w:tcW w:w="4068" w:type="dxa"/>
          </w:tcPr>
          <w:p w:rsidR="002A2A13" w:rsidRPr="00FB646F" w:rsidRDefault="002A2A13" w:rsidP="008E288A">
            <w:pPr>
              <w:pStyle w:val="NoSpacing"/>
            </w:pPr>
            <w:r w:rsidRPr="00FB646F">
              <w:t>Center for Life</w:t>
            </w:r>
          </w:p>
        </w:tc>
        <w:tc>
          <w:tcPr>
            <w:tcW w:w="5490" w:type="dxa"/>
          </w:tcPr>
          <w:p w:rsidR="00561828" w:rsidRPr="00BC29F4" w:rsidRDefault="00410474" w:rsidP="00E90B62">
            <w:pPr>
              <w:spacing w:after="0" w:line="240" w:lineRule="auto"/>
              <w:rPr>
                <w:rFonts w:asciiTheme="minorHAnsi" w:hAnsiTheme="minorHAnsi"/>
                <w:sz w:val="21"/>
                <w:szCs w:val="21"/>
              </w:rPr>
            </w:pPr>
            <w:r>
              <w:rPr>
                <w:rFonts w:asciiTheme="minorHAnsi" w:hAnsiTheme="minorHAnsi"/>
                <w:sz w:val="21"/>
                <w:szCs w:val="21"/>
              </w:rPr>
              <w:t>Alexis Fletcher</w:t>
            </w:r>
          </w:p>
        </w:tc>
      </w:tr>
      <w:tr w:rsidR="004C5E29" w:rsidRPr="00FB646F" w:rsidTr="00E83E67">
        <w:tc>
          <w:tcPr>
            <w:tcW w:w="4068" w:type="dxa"/>
          </w:tcPr>
          <w:p w:rsidR="004C5E29" w:rsidRPr="00FB646F" w:rsidRDefault="004C5E29" w:rsidP="008E288A">
            <w:pPr>
              <w:pStyle w:val="NoSpacing"/>
            </w:pPr>
            <w:r>
              <w:t>Central Counties Services</w:t>
            </w:r>
          </w:p>
        </w:tc>
        <w:tc>
          <w:tcPr>
            <w:tcW w:w="5490" w:type="dxa"/>
          </w:tcPr>
          <w:p w:rsidR="00C52459" w:rsidRDefault="00410474" w:rsidP="0029756A">
            <w:pPr>
              <w:spacing w:after="0" w:line="240" w:lineRule="auto"/>
              <w:rPr>
                <w:rFonts w:asciiTheme="minorHAnsi" w:hAnsiTheme="minorHAnsi"/>
                <w:sz w:val="21"/>
                <w:szCs w:val="21"/>
              </w:rPr>
            </w:pPr>
            <w:r>
              <w:rPr>
                <w:rFonts w:asciiTheme="minorHAnsi" w:hAnsiTheme="minorHAnsi"/>
                <w:sz w:val="21"/>
                <w:szCs w:val="21"/>
              </w:rPr>
              <w:t>Eldon Tietje</w:t>
            </w:r>
          </w:p>
          <w:p w:rsidR="00410474" w:rsidRDefault="00331817" w:rsidP="0029756A">
            <w:pPr>
              <w:spacing w:after="0" w:line="240" w:lineRule="auto"/>
              <w:rPr>
                <w:rFonts w:asciiTheme="minorHAnsi" w:hAnsiTheme="minorHAnsi"/>
                <w:sz w:val="21"/>
                <w:szCs w:val="21"/>
              </w:rPr>
            </w:pPr>
            <w:r>
              <w:rPr>
                <w:rFonts w:asciiTheme="minorHAnsi" w:hAnsiTheme="minorHAnsi"/>
                <w:sz w:val="21"/>
                <w:szCs w:val="21"/>
              </w:rPr>
              <w:t>Ray Helmcamp</w:t>
            </w:r>
          </w:p>
          <w:p w:rsidR="00410474" w:rsidRDefault="00410474" w:rsidP="0029756A">
            <w:pPr>
              <w:spacing w:after="0" w:line="240" w:lineRule="auto"/>
              <w:rPr>
                <w:rFonts w:asciiTheme="minorHAnsi" w:hAnsiTheme="minorHAnsi"/>
                <w:sz w:val="21"/>
                <w:szCs w:val="21"/>
              </w:rPr>
            </w:pPr>
            <w:r>
              <w:rPr>
                <w:rFonts w:asciiTheme="minorHAnsi" w:hAnsiTheme="minorHAnsi"/>
                <w:sz w:val="21"/>
                <w:szCs w:val="21"/>
              </w:rPr>
              <w:t>Donna Flanery</w:t>
            </w:r>
          </w:p>
          <w:p w:rsidR="00410474" w:rsidRDefault="00410474" w:rsidP="0029756A">
            <w:pPr>
              <w:spacing w:after="0" w:line="240" w:lineRule="auto"/>
              <w:rPr>
                <w:rFonts w:asciiTheme="minorHAnsi" w:hAnsiTheme="minorHAnsi"/>
                <w:sz w:val="21"/>
                <w:szCs w:val="21"/>
              </w:rPr>
            </w:pPr>
            <w:r>
              <w:rPr>
                <w:rFonts w:asciiTheme="minorHAnsi" w:hAnsiTheme="minorHAnsi"/>
                <w:sz w:val="21"/>
                <w:szCs w:val="21"/>
              </w:rPr>
              <w:t>Michael Pinon</w:t>
            </w:r>
          </w:p>
          <w:p w:rsidR="00561828" w:rsidRPr="00BC29F4" w:rsidRDefault="00410474" w:rsidP="00E83E67">
            <w:pPr>
              <w:spacing w:after="0" w:line="240" w:lineRule="auto"/>
              <w:rPr>
                <w:rFonts w:asciiTheme="minorHAnsi" w:hAnsiTheme="minorHAnsi"/>
                <w:sz w:val="21"/>
                <w:szCs w:val="21"/>
              </w:rPr>
            </w:pPr>
            <w:r>
              <w:rPr>
                <w:rFonts w:asciiTheme="minorHAnsi" w:hAnsiTheme="minorHAnsi"/>
                <w:sz w:val="21"/>
                <w:szCs w:val="21"/>
              </w:rPr>
              <w:t>Tia</w:t>
            </w:r>
            <w:r w:rsidR="00E83E67">
              <w:rPr>
                <w:rFonts w:asciiTheme="minorHAnsi" w:hAnsiTheme="minorHAnsi"/>
                <w:sz w:val="21"/>
                <w:szCs w:val="21"/>
              </w:rPr>
              <w:t xml:space="preserve"> Mays</w:t>
            </w:r>
          </w:p>
        </w:tc>
      </w:tr>
      <w:tr w:rsidR="002A2A13" w:rsidRPr="00FB646F" w:rsidTr="00E83E67">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Hill Country MHMR</w:t>
            </w:r>
          </w:p>
        </w:tc>
        <w:tc>
          <w:tcPr>
            <w:tcW w:w="5490" w:type="dxa"/>
          </w:tcPr>
          <w:p w:rsidR="00561828" w:rsidRDefault="00331817" w:rsidP="002F4492">
            <w:pPr>
              <w:spacing w:after="0" w:line="240" w:lineRule="auto"/>
              <w:rPr>
                <w:rFonts w:asciiTheme="minorHAnsi" w:hAnsiTheme="minorHAnsi"/>
                <w:sz w:val="21"/>
                <w:szCs w:val="21"/>
              </w:rPr>
            </w:pPr>
            <w:r>
              <w:rPr>
                <w:rFonts w:asciiTheme="minorHAnsi" w:hAnsiTheme="minorHAnsi"/>
                <w:sz w:val="21"/>
                <w:szCs w:val="21"/>
              </w:rPr>
              <w:t>Kristie Jacoby</w:t>
            </w:r>
          </w:p>
          <w:p w:rsidR="00331817" w:rsidRPr="00FB646F" w:rsidRDefault="00331817" w:rsidP="002F4492">
            <w:pPr>
              <w:spacing w:after="0" w:line="240" w:lineRule="auto"/>
              <w:rPr>
                <w:rFonts w:asciiTheme="minorHAnsi" w:hAnsiTheme="minorHAnsi"/>
                <w:sz w:val="21"/>
                <w:szCs w:val="21"/>
              </w:rPr>
            </w:pPr>
            <w:r>
              <w:rPr>
                <w:rFonts w:asciiTheme="minorHAnsi" w:hAnsiTheme="minorHAnsi"/>
                <w:sz w:val="21"/>
                <w:szCs w:val="21"/>
              </w:rPr>
              <w:t>David Weden</w:t>
            </w:r>
          </w:p>
        </w:tc>
      </w:tr>
      <w:tr w:rsidR="002A2A13" w:rsidRPr="00FB646F" w:rsidTr="00E83E67">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Little River Healthcare</w:t>
            </w:r>
          </w:p>
        </w:tc>
        <w:tc>
          <w:tcPr>
            <w:tcW w:w="5490" w:type="dxa"/>
          </w:tcPr>
          <w:p w:rsidR="00561828" w:rsidRPr="00FB646F" w:rsidRDefault="00410474" w:rsidP="00E90B62">
            <w:pPr>
              <w:spacing w:after="0" w:line="240" w:lineRule="auto"/>
              <w:rPr>
                <w:rFonts w:asciiTheme="minorHAnsi" w:hAnsiTheme="minorHAnsi"/>
                <w:sz w:val="21"/>
                <w:szCs w:val="21"/>
              </w:rPr>
            </w:pPr>
            <w:r>
              <w:rPr>
                <w:rFonts w:asciiTheme="minorHAnsi" w:hAnsiTheme="minorHAnsi"/>
                <w:sz w:val="21"/>
                <w:szCs w:val="21"/>
              </w:rPr>
              <w:t>George DeReese</w:t>
            </w:r>
          </w:p>
        </w:tc>
      </w:tr>
      <w:tr w:rsidR="002A2A13" w:rsidRPr="00FB646F" w:rsidTr="00E83E67">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Scott &amp; White –</w:t>
            </w:r>
            <w:r>
              <w:rPr>
                <w:rFonts w:asciiTheme="minorHAnsi" w:hAnsiTheme="minorHAnsi"/>
                <w:sz w:val="21"/>
                <w:szCs w:val="21"/>
              </w:rPr>
              <w:t xml:space="preserve"> </w:t>
            </w:r>
            <w:r w:rsidRPr="00FB646F">
              <w:rPr>
                <w:rFonts w:asciiTheme="minorHAnsi" w:hAnsiTheme="minorHAnsi"/>
                <w:sz w:val="21"/>
                <w:szCs w:val="21"/>
              </w:rPr>
              <w:t>Llano</w:t>
            </w:r>
          </w:p>
        </w:tc>
        <w:tc>
          <w:tcPr>
            <w:tcW w:w="5490" w:type="dxa"/>
          </w:tcPr>
          <w:p w:rsidR="00561828" w:rsidRPr="00FB646F" w:rsidRDefault="00410474" w:rsidP="00E90B62">
            <w:pPr>
              <w:spacing w:after="0" w:line="240" w:lineRule="auto"/>
              <w:rPr>
                <w:rFonts w:asciiTheme="minorHAnsi" w:hAnsiTheme="minorHAnsi"/>
                <w:sz w:val="21"/>
                <w:szCs w:val="21"/>
              </w:rPr>
            </w:pPr>
            <w:r>
              <w:rPr>
                <w:rFonts w:asciiTheme="minorHAnsi" w:hAnsiTheme="minorHAnsi"/>
                <w:sz w:val="21"/>
                <w:szCs w:val="21"/>
              </w:rPr>
              <w:t>Kim Schroeder</w:t>
            </w:r>
          </w:p>
        </w:tc>
      </w:tr>
      <w:tr w:rsidR="002A2A13" w:rsidRPr="00FB646F" w:rsidTr="00E83E67">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Scott &amp; White –</w:t>
            </w:r>
            <w:r>
              <w:rPr>
                <w:rFonts w:asciiTheme="minorHAnsi" w:hAnsiTheme="minorHAnsi"/>
                <w:sz w:val="21"/>
                <w:szCs w:val="21"/>
              </w:rPr>
              <w:t xml:space="preserve"> </w:t>
            </w:r>
            <w:r w:rsidRPr="00FB646F">
              <w:rPr>
                <w:rFonts w:asciiTheme="minorHAnsi" w:hAnsiTheme="minorHAnsi"/>
                <w:sz w:val="21"/>
                <w:szCs w:val="21"/>
              </w:rPr>
              <w:t>Memorial</w:t>
            </w:r>
          </w:p>
        </w:tc>
        <w:tc>
          <w:tcPr>
            <w:tcW w:w="5490" w:type="dxa"/>
          </w:tcPr>
          <w:p w:rsidR="00561828" w:rsidRPr="00FB646F" w:rsidRDefault="00331817" w:rsidP="00331817">
            <w:pPr>
              <w:spacing w:after="0" w:line="240" w:lineRule="auto"/>
              <w:rPr>
                <w:rFonts w:asciiTheme="minorHAnsi" w:hAnsiTheme="minorHAnsi"/>
                <w:sz w:val="21"/>
                <w:szCs w:val="21"/>
              </w:rPr>
            </w:pPr>
            <w:r>
              <w:rPr>
                <w:rFonts w:asciiTheme="minorHAnsi" w:hAnsiTheme="minorHAnsi"/>
                <w:sz w:val="21"/>
                <w:szCs w:val="21"/>
              </w:rPr>
              <w:t>N/A</w:t>
            </w:r>
          </w:p>
        </w:tc>
      </w:tr>
      <w:tr w:rsidR="002A2A13" w:rsidRPr="00FB646F" w:rsidTr="00E83E67">
        <w:tc>
          <w:tcPr>
            <w:tcW w:w="4068" w:type="dxa"/>
          </w:tcPr>
          <w:p w:rsidR="002A2A13" w:rsidRPr="00FB646F" w:rsidRDefault="002A2A13" w:rsidP="002A2A13">
            <w:pPr>
              <w:spacing w:after="0" w:line="240" w:lineRule="auto"/>
              <w:rPr>
                <w:rFonts w:asciiTheme="minorHAnsi" w:hAnsiTheme="minorHAnsi"/>
                <w:sz w:val="21"/>
                <w:szCs w:val="21"/>
              </w:rPr>
            </w:pPr>
            <w:r w:rsidRPr="00FB646F">
              <w:rPr>
                <w:rFonts w:asciiTheme="minorHAnsi" w:hAnsiTheme="minorHAnsi"/>
                <w:sz w:val="21"/>
                <w:szCs w:val="21"/>
              </w:rPr>
              <w:t xml:space="preserve">Seton </w:t>
            </w:r>
            <w:r>
              <w:rPr>
                <w:rFonts w:asciiTheme="minorHAnsi" w:hAnsiTheme="minorHAnsi"/>
                <w:sz w:val="21"/>
                <w:szCs w:val="21"/>
              </w:rPr>
              <w:t>Hospital System</w:t>
            </w:r>
          </w:p>
        </w:tc>
        <w:tc>
          <w:tcPr>
            <w:tcW w:w="5490" w:type="dxa"/>
          </w:tcPr>
          <w:p w:rsidR="00561828" w:rsidRPr="00FB646F" w:rsidRDefault="00331817" w:rsidP="00E90B62">
            <w:pPr>
              <w:spacing w:after="0" w:line="240" w:lineRule="auto"/>
              <w:rPr>
                <w:rFonts w:asciiTheme="minorHAnsi" w:hAnsiTheme="minorHAnsi"/>
                <w:sz w:val="21"/>
                <w:szCs w:val="21"/>
              </w:rPr>
            </w:pPr>
            <w:r>
              <w:rPr>
                <w:rFonts w:asciiTheme="minorHAnsi" w:hAnsiTheme="minorHAnsi"/>
                <w:sz w:val="21"/>
                <w:szCs w:val="21"/>
              </w:rPr>
              <w:t>N/A</w:t>
            </w:r>
          </w:p>
        </w:tc>
      </w:tr>
      <w:tr w:rsidR="002A2A13" w:rsidRPr="00FB646F" w:rsidTr="00E83E67">
        <w:tc>
          <w:tcPr>
            <w:tcW w:w="4068" w:type="dxa"/>
          </w:tcPr>
          <w:p w:rsidR="002A2A13" w:rsidRPr="00FB646F" w:rsidRDefault="002A2A13" w:rsidP="002A2A13">
            <w:pPr>
              <w:spacing w:after="0" w:line="240" w:lineRule="auto"/>
              <w:rPr>
                <w:rFonts w:asciiTheme="minorHAnsi" w:hAnsiTheme="minorHAnsi"/>
                <w:sz w:val="21"/>
                <w:szCs w:val="21"/>
              </w:rPr>
            </w:pPr>
            <w:r>
              <w:rPr>
                <w:rFonts w:asciiTheme="minorHAnsi" w:hAnsiTheme="minorHAnsi"/>
                <w:sz w:val="21"/>
                <w:szCs w:val="21"/>
              </w:rPr>
              <w:t>Seton Harker Heights</w:t>
            </w:r>
          </w:p>
        </w:tc>
        <w:tc>
          <w:tcPr>
            <w:tcW w:w="5490" w:type="dxa"/>
          </w:tcPr>
          <w:p w:rsidR="00561828" w:rsidRPr="00FB646F" w:rsidRDefault="00331817" w:rsidP="00E90B62">
            <w:pPr>
              <w:spacing w:after="0" w:line="240" w:lineRule="auto"/>
              <w:rPr>
                <w:rFonts w:asciiTheme="minorHAnsi" w:hAnsiTheme="minorHAnsi"/>
                <w:sz w:val="21"/>
                <w:szCs w:val="21"/>
              </w:rPr>
            </w:pPr>
            <w:r>
              <w:rPr>
                <w:rFonts w:asciiTheme="minorHAnsi" w:hAnsiTheme="minorHAnsi"/>
                <w:sz w:val="21"/>
                <w:szCs w:val="21"/>
              </w:rPr>
              <w:t>Zach Dietz</w:t>
            </w:r>
          </w:p>
        </w:tc>
      </w:tr>
      <w:tr w:rsidR="002A2A13" w:rsidRPr="00FB646F" w:rsidTr="00E83E67">
        <w:tc>
          <w:tcPr>
            <w:tcW w:w="4068" w:type="dxa"/>
          </w:tcPr>
          <w:p w:rsidR="002A2A13" w:rsidRPr="00BC29F4" w:rsidRDefault="002A2A13" w:rsidP="002A2A13">
            <w:pPr>
              <w:spacing w:after="0" w:line="240" w:lineRule="auto"/>
              <w:rPr>
                <w:rFonts w:asciiTheme="minorHAnsi" w:hAnsiTheme="minorHAnsi"/>
                <w:sz w:val="21"/>
                <w:szCs w:val="21"/>
              </w:rPr>
            </w:pPr>
            <w:r>
              <w:rPr>
                <w:rFonts w:asciiTheme="minorHAnsi" w:hAnsiTheme="minorHAnsi"/>
                <w:sz w:val="21"/>
                <w:szCs w:val="21"/>
              </w:rPr>
              <w:t>Seton Highland Lakes</w:t>
            </w:r>
          </w:p>
        </w:tc>
        <w:tc>
          <w:tcPr>
            <w:tcW w:w="5490" w:type="dxa"/>
          </w:tcPr>
          <w:p w:rsidR="00561828" w:rsidRDefault="00331817" w:rsidP="00E90B62">
            <w:pPr>
              <w:spacing w:after="0" w:line="240" w:lineRule="auto"/>
              <w:rPr>
                <w:rFonts w:asciiTheme="minorHAnsi" w:hAnsiTheme="minorHAnsi"/>
                <w:sz w:val="21"/>
                <w:szCs w:val="21"/>
              </w:rPr>
            </w:pPr>
            <w:r>
              <w:rPr>
                <w:rFonts w:asciiTheme="minorHAnsi" w:hAnsiTheme="minorHAnsi"/>
                <w:sz w:val="21"/>
                <w:szCs w:val="21"/>
              </w:rPr>
              <w:t>Jennifer Ransier</w:t>
            </w:r>
          </w:p>
          <w:p w:rsidR="00331817" w:rsidRPr="00BC29F4" w:rsidRDefault="00331817" w:rsidP="00E90B62">
            <w:pPr>
              <w:spacing w:after="0" w:line="240" w:lineRule="auto"/>
              <w:rPr>
                <w:rFonts w:asciiTheme="minorHAnsi" w:hAnsiTheme="minorHAnsi"/>
                <w:sz w:val="21"/>
                <w:szCs w:val="21"/>
              </w:rPr>
            </w:pPr>
            <w:r>
              <w:rPr>
                <w:rFonts w:asciiTheme="minorHAnsi" w:hAnsiTheme="minorHAnsi"/>
                <w:sz w:val="21"/>
                <w:szCs w:val="21"/>
              </w:rPr>
              <w:t>Crissy Calvert</w:t>
            </w:r>
          </w:p>
        </w:tc>
      </w:tr>
      <w:tr w:rsidR="002A2A13" w:rsidRPr="00FB646F" w:rsidTr="00E83E67">
        <w:tc>
          <w:tcPr>
            <w:tcW w:w="4068" w:type="dxa"/>
          </w:tcPr>
          <w:p w:rsidR="002A2A13" w:rsidRPr="00BC29F4" w:rsidRDefault="002A2A13" w:rsidP="002A2A13">
            <w:pPr>
              <w:spacing w:after="0" w:line="240" w:lineRule="auto"/>
              <w:rPr>
                <w:rFonts w:asciiTheme="minorHAnsi" w:hAnsiTheme="minorHAnsi"/>
                <w:sz w:val="21"/>
                <w:szCs w:val="21"/>
              </w:rPr>
            </w:pPr>
            <w:r w:rsidRPr="00BC29F4">
              <w:rPr>
                <w:rFonts w:asciiTheme="minorHAnsi" w:hAnsiTheme="minorHAnsi"/>
                <w:sz w:val="21"/>
                <w:szCs w:val="21"/>
              </w:rPr>
              <w:t>St. David’s Round Rock Medical Center</w:t>
            </w:r>
          </w:p>
        </w:tc>
        <w:tc>
          <w:tcPr>
            <w:tcW w:w="5490" w:type="dxa"/>
          </w:tcPr>
          <w:p w:rsidR="00561828" w:rsidRPr="00BC29F4" w:rsidRDefault="00410474" w:rsidP="00E90B62">
            <w:pPr>
              <w:spacing w:after="0" w:line="240" w:lineRule="auto"/>
              <w:rPr>
                <w:rFonts w:asciiTheme="minorHAnsi" w:hAnsiTheme="minorHAnsi"/>
                <w:sz w:val="21"/>
                <w:szCs w:val="21"/>
              </w:rPr>
            </w:pPr>
            <w:r>
              <w:rPr>
                <w:rFonts w:asciiTheme="minorHAnsi" w:hAnsiTheme="minorHAnsi"/>
                <w:sz w:val="21"/>
                <w:szCs w:val="21"/>
              </w:rPr>
              <w:t>N/A</w:t>
            </w:r>
          </w:p>
        </w:tc>
      </w:tr>
      <w:tr w:rsidR="002A2A13" w:rsidRPr="00FB646F" w:rsidTr="00E83E67">
        <w:tc>
          <w:tcPr>
            <w:tcW w:w="4068" w:type="dxa"/>
          </w:tcPr>
          <w:p w:rsidR="002A2A13" w:rsidRPr="00BC29F4" w:rsidRDefault="002A2A13" w:rsidP="002A2A13">
            <w:pPr>
              <w:spacing w:after="0" w:line="240" w:lineRule="auto"/>
              <w:rPr>
                <w:rFonts w:asciiTheme="minorHAnsi" w:hAnsiTheme="minorHAnsi"/>
                <w:sz w:val="21"/>
                <w:szCs w:val="21"/>
              </w:rPr>
            </w:pPr>
            <w:r>
              <w:rPr>
                <w:rFonts w:asciiTheme="minorHAnsi" w:hAnsiTheme="minorHAnsi"/>
                <w:sz w:val="21"/>
                <w:szCs w:val="21"/>
              </w:rPr>
              <w:t>Williamson County and Cities Health District</w:t>
            </w:r>
          </w:p>
        </w:tc>
        <w:tc>
          <w:tcPr>
            <w:tcW w:w="5490" w:type="dxa"/>
          </w:tcPr>
          <w:p w:rsidR="00410474" w:rsidRDefault="00410474" w:rsidP="002F4492">
            <w:pPr>
              <w:spacing w:after="0" w:line="240" w:lineRule="auto"/>
              <w:rPr>
                <w:rFonts w:asciiTheme="minorHAnsi" w:hAnsiTheme="minorHAnsi"/>
                <w:sz w:val="21"/>
                <w:szCs w:val="21"/>
              </w:rPr>
            </w:pPr>
            <w:r>
              <w:rPr>
                <w:rFonts w:asciiTheme="minorHAnsi" w:hAnsiTheme="minorHAnsi"/>
                <w:sz w:val="21"/>
                <w:szCs w:val="21"/>
              </w:rPr>
              <w:t>Victoria Lippman</w:t>
            </w:r>
          </w:p>
          <w:p w:rsidR="00410474" w:rsidRDefault="00410474" w:rsidP="002F4492">
            <w:pPr>
              <w:spacing w:after="0" w:line="240" w:lineRule="auto"/>
              <w:rPr>
                <w:rFonts w:asciiTheme="minorHAnsi" w:hAnsiTheme="minorHAnsi"/>
                <w:sz w:val="21"/>
                <w:szCs w:val="21"/>
              </w:rPr>
            </w:pPr>
            <w:r>
              <w:rPr>
                <w:rFonts w:asciiTheme="minorHAnsi" w:hAnsiTheme="minorHAnsi"/>
                <w:sz w:val="21"/>
                <w:szCs w:val="21"/>
              </w:rPr>
              <w:t xml:space="preserve">Mary Beth </w:t>
            </w:r>
            <w:r w:rsidR="003B48CB" w:rsidRPr="00561828">
              <w:rPr>
                <w:i/>
              </w:rPr>
              <w:t xml:space="preserve"> </w:t>
            </w:r>
            <w:r w:rsidR="003B48CB" w:rsidRPr="003B48CB">
              <w:t>Gangwer</w:t>
            </w:r>
          </w:p>
          <w:p w:rsidR="00561828" w:rsidRDefault="00E83E67" w:rsidP="002F4492">
            <w:pPr>
              <w:spacing w:after="0" w:line="240" w:lineRule="auto"/>
              <w:rPr>
                <w:rFonts w:asciiTheme="minorHAnsi" w:hAnsiTheme="minorHAnsi"/>
                <w:sz w:val="21"/>
                <w:szCs w:val="21"/>
              </w:rPr>
            </w:pPr>
            <w:r>
              <w:rPr>
                <w:rFonts w:asciiTheme="minorHAnsi" w:hAnsiTheme="minorHAnsi"/>
                <w:sz w:val="21"/>
                <w:szCs w:val="21"/>
              </w:rPr>
              <w:t>Matt Richardson</w:t>
            </w:r>
          </w:p>
          <w:p w:rsidR="00331817" w:rsidRPr="00BC29F4" w:rsidRDefault="00331817" w:rsidP="002F4492">
            <w:pPr>
              <w:spacing w:after="0" w:line="240" w:lineRule="auto"/>
              <w:rPr>
                <w:rFonts w:asciiTheme="minorHAnsi" w:hAnsiTheme="minorHAnsi"/>
                <w:sz w:val="21"/>
                <w:szCs w:val="21"/>
              </w:rPr>
            </w:pPr>
            <w:r>
              <w:rPr>
                <w:rFonts w:asciiTheme="minorHAnsi" w:hAnsiTheme="minorHAnsi"/>
                <w:sz w:val="21"/>
                <w:szCs w:val="21"/>
              </w:rPr>
              <w:t>Marjie Riggio</w:t>
            </w:r>
          </w:p>
        </w:tc>
      </w:tr>
      <w:tr w:rsidR="002A2A13" w:rsidRPr="00FB646F" w:rsidTr="00E83E67">
        <w:tc>
          <w:tcPr>
            <w:tcW w:w="4068" w:type="dxa"/>
          </w:tcPr>
          <w:p w:rsidR="002A2A13" w:rsidRPr="00FB646F" w:rsidRDefault="00410474" w:rsidP="00410474">
            <w:pPr>
              <w:spacing w:after="0" w:line="240" w:lineRule="auto"/>
              <w:rPr>
                <w:rFonts w:asciiTheme="minorHAnsi" w:hAnsiTheme="minorHAnsi"/>
                <w:sz w:val="21"/>
                <w:szCs w:val="21"/>
              </w:rPr>
            </w:pPr>
            <w:r>
              <w:rPr>
                <w:rFonts w:asciiTheme="minorHAnsi" w:hAnsiTheme="minorHAnsi"/>
                <w:sz w:val="21"/>
                <w:szCs w:val="21"/>
              </w:rPr>
              <w:t>RHP 8 Anchor Team</w:t>
            </w:r>
          </w:p>
        </w:tc>
        <w:tc>
          <w:tcPr>
            <w:tcW w:w="5490" w:type="dxa"/>
          </w:tcPr>
          <w:p w:rsidR="00E52A59" w:rsidRDefault="00410474" w:rsidP="00E90B62">
            <w:pPr>
              <w:spacing w:after="0" w:line="240" w:lineRule="auto"/>
              <w:rPr>
                <w:rFonts w:asciiTheme="minorHAnsi" w:hAnsiTheme="minorHAnsi"/>
                <w:sz w:val="21"/>
                <w:szCs w:val="21"/>
              </w:rPr>
            </w:pPr>
            <w:r>
              <w:rPr>
                <w:rFonts w:asciiTheme="minorHAnsi" w:hAnsiTheme="minorHAnsi"/>
                <w:sz w:val="21"/>
                <w:szCs w:val="21"/>
              </w:rPr>
              <w:t>Jennifer LoGalbo</w:t>
            </w:r>
          </w:p>
          <w:p w:rsidR="00561828" w:rsidRPr="00FB646F" w:rsidRDefault="00410474" w:rsidP="00E90B62">
            <w:pPr>
              <w:spacing w:after="0" w:line="240" w:lineRule="auto"/>
              <w:rPr>
                <w:rFonts w:asciiTheme="minorHAnsi" w:hAnsiTheme="minorHAnsi"/>
                <w:sz w:val="21"/>
                <w:szCs w:val="21"/>
              </w:rPr>
            </w:pPr>
            <w:r>
              <w:rPr>
                <w:rFonts w:asciiTheme="minorHAnsi" w:hAnsiTheme="minorHAnsi"/>
                <w:sz w:val="21"/>
                <w:szCs w:val="21"/>
              </w:rPr>
              <w:t>Gina Lawson</w:t>
            </w:r>
          </w:p>
        </w:tc>
      </w:tr>
      <w:tr w:rsidR="002A2A13" w:rsidRPr="00FB646F" w:rsidTr="00E83E67">
        <w:tc>
          <w:tcPr>
            <w:tcW w:w="4068" w:type="dxa"/>
          </w:tcPr>
          <w:p w:rsidR="002A2A13" w:rsidRPr="00FB646F" w:rsidRDefault="002A2A13" w:rsidP="002A2A13">
            <w:pPr>
              <w:spacing w:after="0" w:line="240" w:lineRule="auto"/>
              <w:rPr>
                <w:rFonts w:asciiTheme="minorHAnsi" w:hAnsiTheme="minorHAnsi"/>
                <w:sz w:val="21"/>
                <w:szCs w:val="21"/>
              </w:rPr>
            </w:pPr>
            <w:r>
              <w:rPr>
                <w:rFonts w:asciiTheme="minorHAnsi" w:hAnsiTheme="minorHAnsi"/>
                <w:sz w:val="21"/>
                <w:szCs w:val="21"/>
              </w:rPr>
              <w:t>Other Stakeholders</w:t>
            </w:r>
          </w:p>
        </w:tc>
        <w:tc>
          <w:tcPr>
            <w:tcW w:w="5490" w:type="dxa"/>
          </w:tcPr>
          <w:p w:rsidR="00561828" w:rsidRDefault="00410474" w:rsidP="00E90B62">
            <w:pPr>
              <w:spacing w:after="0" w:line="240" w:lineRule="auto"/>
              <w:rPr>
                <w:rFonts w:asciiTheme="minorHAnsi" w:hAnsiTheme="minorHAnsi"/>
                <w:sz w:val="21"/>
                <w:szCs w:val="21"/>
              </w:rPr>
            </w:pPr>
            <w:r>
              <w:rPr>
                <w:rFonts w:asciiTheme="minorHAnsi" w:hAnsiTheme="minorHAnsi"/>
                <w:sz w:val="21"/>
                <w:szCs w:val="21"/>
              </w:rPr>
              <w:t>Annie Burwell</w:t>
            </w:r>
          </w:p>
          <w:p w:rsidR="00043639" w:rsidRDefault="00E83E67" w:rsidP="00E90B62">
            <w:pPr>
              <w:spacing w:after="0" w:line="240" w:lineRule="auto"/>
              <w:rPr>
                <w:rFonts w:asciiTheme="minorHAnsi" w:hAnsiTheme="minorHAnsi"/>
                <w:sz w:val="21"/>
                <w:szCs w:val="21"/>
              </w:rPr>
            </w:pPr>
            <w:r>
              <w:rPr>
                <w:rFonts w:asciiTheme="minorHAnsi" w:hAnsiTheme="minorHAnsi"/>
                <w:sz w:val="21"/>
                <w:szCs w:val="21"/>
              </w:rPr>
              <w:t>Pauline VanMeurs</w:t>
            </w:r>
          </w:p>
          <w:p w:rsidR="00043639" w:rsidRDefault="00043639" w:rsidP="00E90B62">
            <w:pPr>
              <w:spacing w:after="0" w:line="240" w:lineRule="auto"/>
              <w:rPr>
                <w:rFonts w:asciiTheme="minorHAnsi" w:hAnsiTheme="minorHAnsi"/>
                <w:sz w:val="21"/>
                <w:szCs w:val="21"/>
              </w:rPr>
            </w:pPr>
            <w:r>
              <w:rPr>
                <w:rFonts w:asciiTheme="minorHAnsi" w:hAnsiTheme="minorHAnsi"/>
                <w:sz w:val="21"/>
                <w:szCs w:val="21"/>
              </w:rPr>
              <w:t>Darlene Lanham – RHP 7</w:t>
            </w:r>
          </w:p>
          <w:p w:rsidR="00043639" w:rsidRPr="00FB646F" w:rsidRDefault="00043639" w:rsidP="00E90B62">
            <w:pPr>
              <w:spacing w:after="0" w:line="240" w:lineRule="auto"/>
              <w:rPr>
                <w:rFonts w:asciiTheme="minorHAnsi" w:hAnsiTheme="minorHAnsi"/>
                <w:sz w:val="21"/>
                <w:szCs w:val="21"/>
              </w:rPr>
            </w:pPr>
            <w:r>
              <w:rPr>
                <w:rFonts w:asciiTheme="minorHAnsi" w:hAnsiTheme="minorHAnsi"/>
                <w:sz w:val="21"/>
                <w:szCs w:val="21"/>
              </w:rPr>
              <w:t>Mallory Johnson – RHP 10</w:t>
            </w:r>
          </w:p>
        </w:tc>
      </w:tr>
    </w:tbl>
    <w:p w:rsidR="002A2A13" w:rsidRDefault="002A2A13" w:rsidP="002A2A13">
      <w:pPr>
        <w:spacing w:line="240" w:lineRule="auto"/>
        <w:jc w:val="center"/>
        <w:rPr>
          <w:rFonts w:asciiTheme="minorHAnsi" w:hAnsiTheme="minorHAnsi" w:cstheme="minorHAnsi"/>
          <w:b/>
          <w:sz w:val="32"/>
          <w:szCs w:val="32"/>
        </w:rPr>
      </w:pPr>
      <w:r>
        <w:rPr>
          <w:rFonts w:asciiTheme="minorHAnsi" w:hAnsiTheme="minorHAnsi" w:cstheme="minorHAnsi"/>
          <w:b/>
          <w:sz w:val="32"/>
          <w:szCs w:val="32"/>
        </w:rPr>
        <w:br w:type="textWrapping" w:clear="all"/>
      </w:r>
    </w:p>
    <w:p w:rsidR="002A2A13" w:rsidRPr="002A2A13" w:rsidRDefault="002A2A13" w:rsidP="002A2A13">
      <w:pPr>
        <w:spacing w:after="0" w:line="240" w:lineRule="auto"/>
        <w:rPr>
          <w:rFonts w:asciiTheme="minorHAnsi" w:hAnsiTheme="minorHAnsi" w:cstheme="minorHAnsi"/>
          <w:b/>
          <w:sz w:val="32"/>
          <w:szCs w:val="32"/>
        </w:rPr>
      </w:pPr>
      <w:r>
        <w:rPr>
          <w:rFonts w:asciiTheme="minorHAnsi" w:hAnsiTheme="minorHAnsi" w:cstheme="minorHAnsi"/>
          <w:b/>
          <w:sz w:val="32"/>
          <w:szCs w:val="32"/>
        </w:rPr>
        <w:br w:type="page"/>
      </w:r>
    </w:p>
    <w:p w:rsidR="00287A36" w:rsidRPr="00BD1527" w:rsidRDefault="00CD577F" w:rsidP="00BD1527">
      <w:pPr>
        <w:spacing w:after="0" w:line="240" w:lineRule="auto"/>
        <w:jc w:val="center"/>
        <w:rPr>
          <w:rFonts w:asciiTheme="minorHAnsi" w:hAnsiTheme="minorHAnsi" w:cstheme="minorHAnsi"/>
          <w:b/>
          <w:sz w:val="28"/>
          <w:szCs w:val="28"/>
        </w:rPr>
      </w:pPr>
      <w:r w:rsidRPr="00896BBA">
        <w:rPr>
          <w:rFonts w:asciiTheme="minorHAnsi" w:hAnsiTheme="minorHAnsi" w:cstheme="minorHAnsi"/>
          <w:b/>
          <w:sz w:val="36"/>
          <w:szCs w:val="36"/>
        </w:rPr>
        <w:lastRenderedPageBreak/>
        <w:t>AGENDA</w:t>
      </w:r>
    </w:p>
    <w:p w:rsidR="003E5444" w:rsidRPr="00D66F43" w:rsidRDefault="00CD577F" w:rsidP="00D66F43">
      <w:pPr>
        <w:pStyle w:val="ListParagraph"/>
        <w:numPr>
          <w:ilvl w:val="0"/>
          <w:numId w:val="13"/>
        </w:numPr>
        <w:spacing w:after="0" w:line="240" w:lineRule="auto"/>
        <w:rPr>
          <w:rFonts w:asciiTheme="minorHAnsi" w:hAnsiTheme="minorHAnsi" w:cstheme="minorHAnsi"/>
          <w:b/>
          <w:sz w:val="24"/>
          <w:szCs w:val="24"/>
        </w:rPr>
      </w:pPr>
      <w:r w:rsidRPr="00D66F43">
        <w:rPr>
          <w:rFonts w:asciiTheme="minorHAnsi" w:hAnsiTheme="minorHAnsi" w:cstheme="minorHAnsi"/>
          <w:b/>
          <w:sz w:val="24"/>
          <w:szCs w:val="24"/>
        </w:rPr>
        <w:t xml:space="preserve">Welcome </w:t>
      </w:r>
      <w:r w:rsidR="00FC1AB4" w:rsidRPr="00D66F43">
        <w:rPr>
          <w:rFonts w:asciiTheme="minorHAnsi" w:hAnsiTheme="minorHAnsi" w:cstheme="minorHAnsi"/>
          <w:b/>
          <w:sz w:val="24"/>
          <w:szCs w:val="24"/>
        </w:rPr>
        <w:t>and Introductions</w:t>
      </w:r>
    </w:p>
    <w:p w:rsidR="00896BBA" w:rsidRPr="00410474" w:rsidRDefault="00896BBA" w:rsidP="00561828">
      <w:pPr>
        <w:pStyle w:val="ListParagraph"/>
        <w:numPr>
          <w:ilvl w:val="0"/>
          <w:numId w:val="37"/>
        </w:numPr>
        <w:spacing w:after="0" w:line="240" w:lineRule="auto"/>
        <w:rPr>
          <w:rFonts w:asciiTheme="minorHAnsi" w:hAnsiTheme="minorHAnsi" w:cstheme="minorHAnsi"/>
          <w:color w:val="FF0000"/>
        </w:rPr>
      </w:pPr>
      <w:r w:rsidRPr="00410474">
        <w:rPr>
          <w:rFonts w:asciiTheme="minorHAnsi" w:hAnsiTheme="minorHAnsi" w:cstheme="minorHAnsi"/>
          <w:color w:val="FF0000"/>
        </w:rPr>
        <w:t>Introduce Anchor team</w:t>
      </w:r>
    </w:p>
    <w:p w:rsidR="005F5241" w:rsidRPr="00410474" w:rsidRDefault="00896BBA" w:rsidP="00561828">
      <w:pPr>
        <w:pStyle w:val="ListParagraph"/>
        <w:numPr>
          <w:ilvl w:val="0"/>
          <w:numId w:val="37"/>
        </w:numPr>
        <w:spacing w:after="0" w:line="240" w:lineRule="auto"/>
        <w:rPr>
          <w:rFonts w:asciiTheme="minorHAnsi" w:hAnsiTheme="minorHAnsi" w:cstheme="minorHAnsi"/>
          <w:color w:val="FF0000"/>
        </w:rPr>
      </w:pPr>
      <w:r w:rsidRPr="00410474">
        <w:rPr>
          <w:rFonts w:asciiTheme="minorHAnsi" w:hAnsiTheme="minorHAnsi" w:cstheme="minorHAnsi"/>
          <w:color w:val="FF0000"/>
        </w:rPr>
        <w:t>Roll call of stakeholders</w:t>
      </w:r>
      <w:r w:rsidR="005F5241" w:rsidRPr="00410474">
        <w:rPr>
          <w:rFonts w:asciiTheme="minorHAnsi" w:hAnsiTheme="minorHAnsi" w:cstheme="minorHAnsi"/>
          <w:color w:val="FF0000"/>
        </w:rPr>
        <w:t xml:space="preserve"> on call by Provider</w:t>
      </w:r>
      <w:r w:rsidR="004F3AA1" w:rsidRPr="00410474">
        <w:rPr>
          <w:rFonts w:asciiTheme="minorHAnsi" w:hAnsiTheme="minorHAnsi" w:cstheme="minorHAnsi"/>
          <w:color w:val="FF0000"/>
        </w:rPr>
        <w:t>-organization</w:t>
      </w:r>
    </w:p>
    <w:p w:rsidR="004F3AA1" w:rsidRPr="00410474" w:rsidRDefault="005F5241" w:rsidP="00561828">
      <w:pPr>
        <w:pStyle w:val="ListParagraph"/>
        <w:numPr>
          <w:ilvl w:val="0"/>
          <w:numId w:val="37"/>
        </w:numPr>
        <w:spacing w:after="0" w:line="240" w:lineRule="auto"/>
        <w:rPr>
          <w:rFonts w:asciiTheme="minorHAnsi" w:hAnsiTheme="minorHAnsi" w:cstheme="minorHAnsi"/>
          <w:color w:val="FF0000"/>
        </w:rPr>
      </w:pPr>
      <w:r w:rsidRPr="00410474">
        <w:rPr>
          <w:rFonts w:asciiTheme="minorHAnsi" w:hAnsiTheme="minorHAnsi" w:cstheme="minorHAnsi"/>
          <w:color w:val="FF0000"/>
        </w:rPr>
        <w:t>O</w:t>
      </w:r>
      <w:r w:rsidR="00896BBA" w:rsidRPr="00410474">
        <w:rPr>
          <w:rFonts w:asciiTheme="minorHAnsi" w:hAnsiTheme="minorHAnsi" w:cstheme="minorHAnsi"/>
          <w:color w:val="FF0000"/>
        </w:rPr>
        <w:t>pen to the region</w:t>
      </w:r>
    </w:p>
    <w:p w:rsidR="00E33C9A" w:rsidRPr="00D66F43" w:rsidRDefault="00E33C9A" w:rsidP="00E33C9A">
      <w:pPr>
        <w:pStyle w:val="ListParagraph"/>
        <w:numPr>
          <w:ilvl w:val="0"/>
          <w:numId w:val="13"/>
        </w:numPr>
        <w:spacing w:after="0" w:line="240" w:lineRule="auto"/>
        <w:rPr>
          <w:b/>
          <w:sz w:val="24"/>
          <w:szCs w:val="24"/>
        </w:rPr>
      </w:pPr>
      <w:r w:rsidRPr="00D66F43">
        <w:rPr>
          <w:b/>
          <w:sz w:val="24"/>
          <w:szCs w:val="24"/>
        </w:rPr>
        <w:t>RHP 8 Learning Collaborative Updates</w:t>
      </w:r>
    </w:p>
    <w:p w:rsidR="00E33C9A" w:rsidRPr="00E7612F" w:rsidRDefault="00E33C9A" w:rsidP="00E33C9A">
      <w:pPr>
        <w:pStyle w:val="ListParagraph"/>
        <w:numPr>
          <w:ilvl w:val="0"/>
          <w:numId w:val="38"/>
        </w:numPr>
        <w:spacing w:after="0" w:line="240" w:lineRule="auto"/>
        <w:rPr>
          <w:rFonts w:asciiTheme="minorHAnsi" w:hAnsiTheme="minorHAnsi" w:cstheme="minorHAnsi"/>
          <w:b/>
          <w:sz w:val="24"/>
          <w:szCs w:val="24"/>
        </w:rPr>
      </w:pPr>
      <w:r>
        <w:rPr>
          <w:rFonts w:asciiTheme="minorHAnsi" w:hAnsiTheme="minorHAnsi" w:cstheme="minorHAnsi"/>
        </w:rPr>
        <w:t xml:space="preserve">Recap from </w:t>
      </w:r>
      <w:r w:rsidRPr="00561828">
        <w:rPr>
          <w:rFonts w:asciiTheme="minorHAnsi" w:hAnsiTheme="minorHAnsi" w:cstheme="minorHAnsi"/>
        </w:rPr>
        <w:t>RHP 8 Regional Learning Collaborative E</w:t>
      </w:r>
      <w:r>
        <w:rPr>
          <w:rFonts w:asciiTheme="minorHAnsi" w:hAnsiTheme="minorHAnsi" w:cstheme="minorHAnsi"/>
        </w:rPr>
        <w:t>vent</w:t>
      </w:r>
    </w:p>
    <w:p w:rsidR="00E33C9A" w:rsidRPr="00B90D22" w:rsidRDefault="00E33C9A" w:rsidP="00E33C9A">
      <w:pPr>
        <w:pStyle w:val="ListParagraph"/>
        <w:numPr>
          <w:ilvl w:val="0"/>
          <w:numId w:val="41"/>
        </w:numPr>
        <w:spacing w:after="0" w:line="240" w:lineRule="auto"/>
        <w:rPr>
          <w:rFonts w:asciiTheme="minorHAnsi" w:hAnsiTheme="minorHAnsi" w:cstheme="minorHAnsi"/>
          <w:color w:val="FF0000"/>
        </w:rPr>
      </w:pPr>
      <w:r w:rsidRPr="00B90D22">
        <w:rPr>
          <w:rFonts w:asciiTheme="minorHAnsi" w:hAnsiTheme="minorHAnsi" w:cstheme="minorHAnsi"/>
          <w:color w:val="FF0000"/>
        </w:rPr>
        <w:t>RHP 8 hosted semiannual, face-to-face event Wednesday, August 20</w:t>
      </w:r>
      <w:r w:rsidRPr="00B90D22">
        <w:rPr>
          <w:rFonts w:asciiTheme="minorHAnsi" w:hAnsiTheme="minorHAnsi" w:cstheme="minorHAnsi"/>
          <w:color w:val="FF0000"/>
          <w:vertAlign w:val="superscript"/>
        </w:rPr>
        <w:t>th</w:t>
      </w:r>
      <w:r w:rsidRPr="00B90D22">
        <w:rPr>
          <w:rFonts w:asciiTheme="minorHAnsi" w:hAnsiTheme="minorHAnsi" w:cstheme="minorHAnsi"/>
          <w:color w:val="FF0000"/>
        </w:rPr>
        <w:t xml:space="preserve">. </w:t>
      </w:r>
    </w:p>
    <w:p w:rsidR="00B90D22" w:rsidRPr="00B90D22" w:rsidRDefault="00E33C9A" w:rsidP="00B90D22">
      <w:pPr>
        <w:pStyle w:val="ListParagraph"/>
        <w:numPr>
          <w:ilvl w:val="0"/>
          <w:numId w:val="41"/>
        </w:numPr>
        <w:spacing w:after="0" w:line="240" w:lineRule="auto"/>
        <w:rPr>
          <w:rFonts w:asciiTheme="minorHAnsi" w:hAnsiTheme="minorHAnsi" w:cstheme="minorHAnsi"/>
          <w:color w:val="FF0000"/>
        </w:rPr>
      </w:pPr>
      <w:r w:rsidRPr="00B90D22">
        <w:rPr>
          <w:rFonts w:asciiTheme="minorHAnsi" w:hAnsiTheme="minorHAnsi" w:cstheme="minorHAnsi"/>
          <w:color w:val="FF0000"/>
        </w:rPr>
        <w:t>Stakeholders from across the state came together to learn about big data and big health</w:t>
      </w:r>
      <w:r w:rsidR="00B90D22" w:rsidRPr="00B90D22">
        <w:rPr>
          <w:rFonts w:asciiTheme="minorHAnsi" w:hAnsiTheme="minorHAnsi" w:cstheme="minorHAnsi"/>
          <w:color w:val="FF0000"/>
        </w:rPr>
        <w:t>.</w:t>
      </w:r>
    </w:p>
    <w:p w:rsidR="00E33C9A" w:rsidRPr="00B90D22" w:rsidRDefault="00E33C9A" w:rsidP="00B90D22">
      <w:pPr>
        <w:pStyle w:val="ListParagraph"/>
        <w:numPr>
          <w:ilvl w:val="0"/>
          <w:numId w:val="41"/>
        </w:numPr>
        <w:spacing w:after="0" w:line="240" w:lineRule="auto"/>
        <w:rPr>
          <w:rFonts w:asciiTheme="minorHAnsi" w:hAnsiTheme="minorHAnsi" w:cstheme="minorHAnsi"/>
          <w:color w:val="FF0000"/>
        </w:rPr>
      </w:pPr>
      <w:r w:rsidRPr="00B90D22">
        <w:rPr>
          <w:rFonts w:asciiTheme="minorHAnsi" w:hAnsiTheme="minorHAnsi" w:cstheme="minorHAnsi"/>
          <w:color w:val="FF0000"/>
        </w:rPr>
        <w:t>Participants heard from guest speakers (HHSC, WCCHD, and Bluebonnet) who shared information about what "big data" is, and how it can be collected, analyzed, and leveraged to target disparate health populations.</w:t>
      </w:r>
    </w:p>
    <w:p w:rsidR="00E33C9A" w:rsidRPr="00E33C9A" w:rsidRDefault="00E33C9A" w:rsidP="00B90D22">
      <w:pPr>
        <w:pStyle w:val="ListParagraph"/>
        <w:numPr>
          <w:ilvl w:val="0"/>
          <w:numId w:val="41"/>
        </w:numPr>
        <w:spacing w:after="0" w:line="240" w:lineRule="auto"/>
        <w:rPr>
          <w:rFonts w:asciiTheme="minorHAnsi" w:hAnsiTheme="minorHAnsi" w:cstheme="minorHAnsi"/>
        </w:rPr>
      </w:pPr>
      <w:r w:rsidRPr="00B90D22">
        <w:rPr>
          <w:rFonts w:asciiTheme="minorHAnsi" w:hAnsiTheme="minorHAnsi" w:cstheme="minorHAnsi"/>
          <w:color w:val="FF0000"/>
        </w:rPr>
        <w:t>Should you need a copy of the sign-in sh</w:t>
      </w:r>
      <w:r>
        <w:rPr>
          <w:rFonts w:asciiTheme="minorHAnsi" w:hAnsiTheme="minorHAnsi" w:cstheme="minorHAnsi"/>
          <w:color w:val="FF0000"/>
        </w:rPr>
        <w:t xml:space="preserve">eet for meeting your learning collaborative metric </w:t>
      </w:r>
      <w:r w:rsidR="00B90D22">
        <w:rPr>
          <w:rFonts w:asciiTheme="minorHAnsi" w:hAnsiTheme="minorHAnsi" w:cstheme="minorHAnsi"/>
          <w:color w:val="FF0000"/>
        </w:rPr>
        <w:t>email</w:t>
      </w:r>
      <w:r>
        <w:rPr>
          <w:rFonts w:asciiTheme="minorHAnsi" w:hAnsiTheme="minorHAnsi" w:cstheme="minorHAnsi"/>
          <w:color w:val="FF0000"/>
        </w:rPr>
        <w:t xml:space="preserve"> the Anchor team.</w:t>
      </w:r>
    </w:p>
    <w:p w:rsidR="00B90D22" w:rsidRPr="00B90D22" w:rsidRDefault="00E33C9A" w:rsidP="00B90D22">
      <w:pPr>
        <w:pStyle w:val="ListParagraph"/>
        <w:numPr>
          <w:ilvl w:val="0"/>
          <w:numId w:val="41"/>
        </w:numPr>
        <w:spacing w:after="0" w:line="240" w:lineRule="auto"/>
        <w:rPr>
          <w:rFonts w:asciiTheme="minorHAnsi" w:hAnsiTheme="minorHAnsi" w:cstheme="minorHAnsi"/>
        </w:rPr>
      </w:pPr>
      <w:r>
        <w:rPr>
          <w:rFonts w:asciiTheme="minorHAnsi" w:hAnsiTheme="minorHAnsi" w:cstheme="minorHAnsi"/>
          <w:color w:val="FF0000"/>
        </w:rPr>
        <w:t xml:space="preserve">The </w:t>
      </w:r>
      <w:r w:rsidR="00CB1DBD">
        <w:rPr>
          <w:rFonts w:asciiTheme="minorHAnsi" w:hAnsiTheme="minorHAnsi" w:cstheme="minorHAnsi"/>
          <w:color w:val="FF0000"/>
        </w:rPr>
        <w:t xml:space="preserve">evaluation forms </w:t>
      </w:r>
      <w:r>
        <w:rPr>
          <w:rFonts w:asciiTheme="minorHAnsi" w:hAnsiTheme="minorHAnsi" w:cstheme="minorHAnsi"/>
          <w:color w:val="FF0000"/>
        </w:rPr>
        <w:t>from the August event will</w:t>
      </w:r>
      <w:r w:rsidR="00CB1DBD">
        <w:rPr>
          <w:rFonts w:asciiTheme="minorHAnsi" w:hAnsiTheme="minorHAnsi" w:cstheme="minorHAnsi"/>
          <w:color w:val="FF0000"/>
        </w:rPr>
        <w:t xml:space="preserve"> </w:t>
      </w:r>
      <w:r>
        <w:rPr>
          <w:rFonts w:asciiTheme="minorHAnsi" w:hAnsiTheme="minorHAnsi" w:cstheme="minorHAnsi"/>
          <w:color w:val="FF0000"/>
        </w:rPr>
        <w:t xml:space="preserve">help guide the content for the next collaborative, but the Anchor team would also like your input. </w:t>
      </w:r>
    </w:p>
    <w:p w:rsidR="00E33C9A" w:rsidRPr="00B90D22" w:rsidRDefault="00E33C9A" w:rsidP="00B90D22">
      <w:pPr>
        <w:pStyle w:val="ListParagraph"/>
        <w:numPr>
          <w:ilvl w:val="1"/>
          <w:numId w:val="41"/>
        </w:numPr>
        <w:spacing w:after="0" w:line="240" w:lineRule="auto"/>
        <w:rPr>
          <w:rFonts w:asciiTheme="minorHAnsi" w:hAnsiTheme="minorHAnsi" w:cstheme="minorHAnsi"/>
        </w:rPr>
      </w:pPr>
      <w:r>
        <w:rPr>
          <w:rFonts w:asciiTheme="minorHAnsi" w:hAnsiTheme="minorHAnsi" w:cstheme="minorHAnsi"/>
          <w:color w:val="FF0000"/>
        </w:rPr>
        <w:t xml:space="preserve">If you would to be on the learning collaborative planning committee, contact the Anchor team. </w:t>
      </w:r>
    </w:p>
    <w:p w:rsidR="00E33C9A" w:rsidRPr="001A764F" w:rsidRDefault="00E33C9A" w:rsidP="00E33C9A">
      <w:pPr>
        <w:pStyle w:val="ListParagraph"/>
        <w:numPr>
          <w:ilvl w:val="0"/>
          <w:numId w:val="38"/>
        </w:numPr>
        <w:spacing w:after="0" w:line="240" w:lineRule="auto"/>
        <w:rPr>
          <w:rFonts w:asciiTheme="minorHAnsi" w:hAnsiTheme="minorHAnsi" w:cstheme="minorHAnsi"/>
        </w:rPr>
      </w:pPr>
      <w:r w:rsidRPr="00561828">
        <w:rPr>
          <w:rFonts w:asciiTheme="minorHAnsi" w:hAnsiTheme="minorHAnsi" w:cstheme="minorHAnsi"/>
        </w:rPr>
        <w:t xml:space="preserve">Behavioral Health and Primary Care Cohort Meeting </w:t>
      </w:r>
      <w:r>
        <w:rPr>
          <w:rFonts w:asciiTheme="minorHAnsi" w:hAnsiTheme="minorHAnsi" w:cstheme="minorHAnsi"/>
        </w:rPr>
        <w:t>–</w:t>
      </w:r>
      <w:r w:rsidRPr="00561828">
        <w:rPr>
          <w:rFonts w:asciiTheme="minorHAnsi" w:hAnsiTheme="minorHAnsi" w:cstheme="minorHAnsi"/>
        </w:rPr>
        <w:t xml:space="preserve"> </w:t>
      </w:r>
      <w:r>
        <w:rPr>
          <w:rFonts w:asciiTheme="minorHAnsi" w:hAnsiTheme="minorHAnsi" w:cstheme="minorHAnsi"/>
        </w:rPr>
        <w:t xml:space="preserve">Wednesday, Sept. </w:t>
      </w:r>
      <w:r w:rsidRPr="001A764F">
        <w:rPr>
          <w:rFonts w:asciiTheme="minorHAnsi" w:hAnsiTheme="minorHAnsi" w:cstheme="minorHAnsi"/>
        </w:rPr>
        <w:t>3, 1-3 p.m., Burnet</w:t>
      </w:r>
    </w:p>
    <w:p w:rsidR="00E33C9A" w:rsidRPr="00B90D22" w:rsidRDefault="00E33C9A" w:rsidP="00E33C9A">
      <w:pPr>
        <w:pStyle w:val="ListParagraph"/>
        <w:numPr>
          <w:ilvl w:val="0"/>
          <w:numId w:val="41"/>
        </w:numPr>
        <w:spacing w:after="0" w:line="240" w:lineRule="auto"/>
        <w:rPr>
          <w:rFonts w:asciiTheme="minorHAnsi" w:hAnsiTheme="minorHAnsi" w:cstheme="minorHAnsi"/>
          <w:color w:val="FF0000"/>
        </w:rPr>
      </w:pPr>
      <w:r w:rsidRPr="00B90D22">
        <w:rPr>
          <w:rFonts w:asciiTheme="minorHAnsi" w:hAnsiTheme="minorHAnsi" w:cstheme="minorHAnsi"/>
          <w:color w:val="FF0000"/>
        </w:rPr>
        <w:t xml:space="preserve">Participants will be focusing on addressing Goal 1: </w:t>
      </w:r>
      <w:r w:rsidRPr="00B90D22">
        <w:rPr>
          <w:color w:val="FF0000"/>
        </w:rPr>
        <w:t>Increase Communication Among Cohort Participants</w:t>
      </w:r>
    </w:p>
    <w:p w:rsidR="00E33C9A" w:rsidRPr="00B90D22" w:rsidRDefault="00E33C9A" w:rsidP="00E33C9A">
      <w:pPr>
        <w:pStyle w:val="ListParagraph"/>
        <w:numPr>
          <w:ilvl w:val="0"/>
          <w:numId w:val="41"/>
        </w:numPr>
        <w:spacing w:after="0" w:line="240" w:lineRule="auto"/>
        <w:rPr>
          <w:rFonts w:asciiTheme="minorHAnsi" w:hAnsiTheme="minorHAnsi" w:cstheme="minorHAnsi"/>
          <w:color w:val="FF0000"/>
        </w:rPr>
      </w:pPr>
      <w:r w:rsidRPr="00B90D22">
        <w:rPr>
          <w:rFonts w:asciiTheme="minorHAnsi" w:hAnsiTheme="minorHAnsi" w:cstheme="minorHAnsi"/>
          <w:color w:val="FF0000"/>
        </w:rPr>
        <w:t xml:space="preserve">For more information, see attached </w:t>
      </w:r>
      <w:r w:rsidRPr="00B90D22">
        <w:rPr>
          <w:rFonts w:asciiTheme="minorHAnsi" w:hAnsiTheme="minorHAnsi" w:cstheme="minorHAnsi"/>
          <w:b/>
          <w:i/>
          <w:color w:val="FF0000"/>
        </w:rPr>
        <w:t>Cohort Overview and Team Charter</w:t>
      </w:r>
    </w:p>
    <w:p w:rsidR="00B90D22" w:rsidRPr="00B90D22" w:rsidRDefault="00CB1DBD" w:rsidP="00E33C9A">
      <w:pPr>
        <w:pStyle w:val="ListParagraph"/>
        <w:numPr>
          <w:ilvl w:val="0"/>
          <w:numId w:val="41"/>
        </w:numPr>
        <w:spacing w:after="0" w:line="240" w:lineRule="auto"/>
        <w:rPr>
          <w:rFonts w:asciiTheme="minorHAnsi" w:hAnsiTheme="minorHAnsi" w:cstheme="minorHAnsi"/>
        </w:rPr>
      </w:pPr>
      <w:r>
        <w:rPr>
          <w:rFonts w:asciiTheme="minorHAnsi" w:hAnsiTheme="minorHAnsi" w:cstheme="minorHAnsi"/>
          <w:color w:val="FF0000"/>
        </w:rPr>
        <w:t xml:space="preserve">The cohort is helping to connect DSRIP project managers with similar or complementing projects to share resources and referrals. </w:t>
      </w:r>
    </w:p>
    <w:p w:rsidR="00B90D22" w:rsidRPr="00B90D22" w:rsidRDefault="00CB1DBD" w:rsidP="00E33C9A">
      <w:pPr>
        <w:pStyle w:val="ListParagraph"/>
        <w:numPr>
          <w:ilvl w:val="0"/>
          <w:numId w:val="41"/>
        </w:numPr>
        <w:spacing w:after="0" w:line="240" w:lineRule="auto"/>
        <w:rPr>
          <w:rFonts w:asciiTheme="minorHAnsi" w:hAnsiTheme="minorHAnsi" w:cstheme="minorHAnsi"/>
        </w:rPr>
      </w:pPr>
      <w:r>
        <w:rPr>
          <w:rFonts w:asciiTheme="minorHAnsi" w:hAnsiTheme="minorHAnsi" w:cstheme="minorHAnsi"/>
          <w:color w:val="FF0000"/>
        </w:rPr>
        <w:t xml:space="preserve">Anyone can become a cohort member at any time. </w:t>
      </w:r>
    </w:p>
    <w:p w:rsidR="00E33C9A" w:rsidRPr="00B90D22" w:rsidRDefault="00BB2D64" w:rsidP="00B90D22">
      <w:pPr>
        <w:pStyle w:val="ListParagraph"/>
        <w:numPr>
          <w:ilvl w:val="0"/>
          <w:numId w:val="41"/>
        </w:numPr>
        <w:spacing w:after="0" w:line="240" w:lineRule="auto"/>
        <w:rPr>
          <w:rFonts w:asciiTheme="minorHAnsi" w:hAnsiTheme="minorHAnsi" w:cstheme="minorHAnsi"/>
        </w:rPr>
      </w:pPr>
      <w:r>
        <w:rPr>
          <w:rFonts w:asciiTheme="minorHAnsi" w:hAnsiTheme="minorHAnsi" w:cstheme="minorHAnsi"/>
          <w:color w:val="FF0000"/>
        </w:rPr>
        <w:t>V</w:t>
      </w:r>
      <w:r w:rsidR="00CB1DBD">
        <w:rPr>
          <w:rFonts w:asciiTheme="minorHAnsi" w:hAnsiTheme="minorHAnsi" w:cstheme="minorHAnsi"/>
          <w:color w:val="FF0000"/>
        </w:rPr>
        <w:t xml:space="preserve">isit the </w:t>
      </w:r>
      <w:hyperlink r:id="rId9" w:history="1">
        <w:r w:rsidR="00CB1DBD" w:rsidRPr="00BB2D64">
          <w:rPr>
            <w:rStyle w:val="Hyperlink"/>
            <w:rFonts w:asciiTheme="minorHAnsi" w:hAnsiTheme="minorHAnsi" w:cstheme="minorHAnsi"/>
          </w:rPr>
          <w:t>Cohort webpage</w:t>
        </w:r>
      </w:hyperlink>
      <w:r>
        <w:rPr>
          <w:rFonts w:asciiTheme="minorHAnsi" w:hAnsiTheme="minorHAnsi" w:cstheme="minorHAnsi"/>
          <w:color w:val="FF0000"/>
        </w:rPr>
        <w:t xml:space="preserve"> for more information and planning documents</w:t>
      </w:r>
      <w:r w:rsidR="00CB1DBD">
        <w:rPr>
          <w:rFonts w:asciiTheme="minorHAnsi" w:hAnsiTheme="minorHAnsi" w:cstheme="minorHAnsi"/>
          <w:color w:val="FF0000"/>
        </w:rPr>
        <w:t xml:space="preserve">. </w:t>
      </w:r>
    </w:p>
    <w:p w:rsidR="00E33C9A" w:rsidRPr="00561828" w:rsidRDefault="00E33C9A" w:rsidP="00E33C9A">
      <w:pPr>
        <w:pStyle w:val="ListParagraph"/>
        <w:numPr>
          <w:ilvl w:val="0"/>
          <w:numId w:val="38"/>
        </w:numPr>
        <w:spacing w:after="0" w:line="240" w:lineRule="auto"/>
        <w:rPr>
          <w:rFonts w:asciiTheme="minorHAnsi" w:hAnsiTheme="minorHAnsi" w:cstheme="minorHAnsi"/>
        </w:rPr>
      </w:pPr>
      <w:r>
        <w:rPr>
          <w:rFonts w:asciiTheme="minorHAnsi" w:hAnsiTheme="minorHAnsi" w:cstheme="minorHAnsi"/>
        </w:rPr>
        <w:t xml:space="preserve">Peer-to-Peer </w:t>
      </w:r>
      <w:r w:rsidRPr="00561828">
        <w:rPr>
          <w:rFonts w:asciiTheme="minorHAnsi" w:hAnsiTheme="minorHAnsi" w:cstheme="minorHAnsi"/>
        </w:rPr>
        <w:t xml:space="preserve">Opportunities to Participate in </w:t>
      </w:r>
      <w:r>
        <w:rPr>
          <w:rFonts w:asciiTheme="minorHAnsi" w:hAnsiTheme="minorHAnsi" w:cstheme="minorHAnsi"/>
        </w:rPr>
        <w:t xml:space="preserve">Learning Collaborative </w:t>
      </w:r>
      <w:r w:rsidRPr="00561828">
        <w:rPr>
          <w:rFonts w:asciiTheme="minorHAnsi" w:hAnsiTheme="minorHAnsi" w:cstheme="minorHAnsi"/>
        </w:rPr>
        <w:t>Activities</w:t>
      </w:r>
    </w:p>
    <w:p w:rsidR="00E33C9A" w:rsidRPr="00B90D22" w:rsidRDefault="00E33C9A" w:rsidP="00E33C9A">
      <w:pPr>
        <w:pStyle w:val="ListParagraph"/>
        <w:numPr>
          <w:ilvl w:val="0"/>
          <w:numId w:val="24"/>
        </w:numPr>
        <w:spacing w:after="0" w:line="240" w:lineRule="auto"/>
        <w:ind w:left="1080"/>
        <w:rPr>
          <w:rFonts w:asciiTheme="minorHAnsi" w:hAnsiTheme="minorHAnsi" w:cstheme="minorHAnsi"/>
          <w:color w:val="FF0000"/>
        </w:rPr>
      </w:pPr>
      <w:r w:rsidRPr="00B90D22">
        <w:rPr>
          <w:rFonts w:asciiTheme="minorHAnsi" w:hAnsiTheme="minorHAnsi" w:cstheme="minorHAnsi"/>
          <w:color w:val="FF0000"/>
        </w:rPr>
        <w:t>RHP 7 Learning Collaborative Event, Tuesday, Sept. 16,  Austin Marriott South in downtown Austin</w:t>
      </w:r>
    </w:p>
    <w:p w:rsidR="00E33C9A" w:rsidRPr="00B90D22" w:rsidRDefault="00E33C9A" w:rsidP="00E33C9A">
      <w:pPr>
        <w:pStyle w:val="ListParagraph"/>
        <w:numPr>
          <w:ilvl w:val="1"/>
          <w:numId w:val="24"/>
        </w:numPr>
        <w:spacing w:after="0" w:line="240" w:lineRule="auto"/>
        <w:ind w:left="1800"/>
        <w:rPr>
          <w:rFonts w:asciiTheme="minorHAnsi" w:hAnsiTheme="minorHAnsi" w:cstheme="minorHAnsi"/>
          <w:color w:val="FF0000"/>
        </w:rPr>
      </w:pPr>
      <w:r w:rsidRPr="00B90D22">
        <w:rPr>
          <w:rFonts w:asciiTheme="minorHAnsi" w:hAnsiTheme="minorHAnsi" w:cstheme="minorHAnsi"/>
          <w:color w:val="FF0000"/>
        </w:rPr>
        <w:t xml:space="preserve">Update from Darlene Lanham; RSVP: </w:t>
      </w:r>
      <w:hyperlink r:id="rId10" w:history="1">
        <w:r w:rsidRPr="00E7612F">
          <w:rPr>
            <w:rStyle w:val="Hyperlink"/>
            <w:rFonts w:asciiTheme="minorHAnsi" w:hAnsiTheme="minorHAnsi" w:cstheme="minorHAnsi"/>
          </w:rPr>
          <w:t>Darlene.lanham@centralhealth.net</w:t>
        </w:r>
      </w:hyperlink>
      <w:r w:rsidRPr="00B90D22">
        <w:rPr>
          <w:rFonts w:asciiTheme="minorHAnsi" w:hAnsiTheme="minorHAnsi" w:cstheme="minorHAnsi"/>
          <w:color w:val="FF0000"/>
        </w:rPr>
        <w:t>, by Friday, 9/5</w:t>
      </w:r>
    </w:p>
    <w:p w:rsidR="00E33C9A" w:rsidRPr="00B90D22" w:rsidRDefault="00E33C9A" w:rsidP="00E33C9A">
      <w:pPr>
        <w:pStyle w:val="ListParagraph"/>
        <w:numPr>
          <w:ilvl w:val="2"/>
          <w:numId w:val="24"/>
        </w:numPr>
        <w:spacing w:after="0" w:line="240" w:lineRule="auto"/>
        <w:ind w:left="2520"/>
        <w:rPr>
          <w:rFonts w:asciiTheme="minorHAnsi" w:hAnsiTheme="minorHAnsi" w:cstheme="minorHAnsi"/>
          <w:color w:val="FF0000"/>
        </w:rPr>
      </w:pPr>
      <w:r w:rsidRPr="00B90D22">
        <w:rPr>
          <w:rFonts w:asciiTheme="minorHAnsi" w:hAnsiTheme="minorHAnsi" w:cstheme="minorHAnsi"/>
          <w:color w:val="FF0000"/>
        </w:rPr>
        <w:t xml:space="preserve">For more information, see attached </w:t>
      </w:r>
      <w:r w:rsidRPr="00B90D22">
        <w:rPr>
          <w:rFonts w:asciiTheme="minorHAnsi" w:hAnsiTheme="minorHAnsi" w:cstheme="minorHAnsi"/>
          <w:b/>
          <w:i/>
          <w:color w:val="FF0000"/>
        </w:rPr>
        <w:t>Save the Date: Central Health</w:t>
      </w:r>
    </w:p>
    <w:p w:rsidR="00B90D22" w:rsidRPr="00B90D22" w:rsidRDefault="00BB2D64" w:rsidP="00E33C9A">
      <w:pPr>
        <w:pStyle w:val="ListParagraph"/>
        <w:numPr>
          <w:ilvl w:val="2"/>
          <w:numId w:val="24"/>
        </w:numPr>
        <w:spacing w:after="0" w:line="240" w:lineRule="auto"/>
        <w:ind w:left="2520"/>
        <w:rPr>
          <w:rFonts w:asciiTheme="minorHAnsi" w:hAnsiTheme="minorHAnsi" w:cstheme="minorHAnsi"/>
        </w:rPr>
      </w:pPr>
      <w:r w:rsidRPr="00B90D22">
        <w:rPr>
          <w:rFonts w:asciiTheme="minorHAnsi" w:hAnsiTheme="minorHAnsi" w:cstheme="minorHAnsi"/>
          <w:color w:val="FF0000"/>
        </w:rPr>
        <w:t xml:space="preserve">Darlene Lanham provided an overview of the full day schedule. </w:t>
      </w:r>
    </w:p>
    <w:p w:rsidR="00B90D22" w:rsidRPr="00B90D22" w:rsidRDefault="00BB2D64" w:rsidP="00E33C9A">
      <w:pPr>
        <w:pStyle w:val="ListParagraph"/>
        <w:numPr>
          <w:ilvl w:val="2"/>
          <w:numId w:val="24"/>
        </w:numPr>
        <w:spacing w:after="0" w:line="240" w:lineRule="auto"/>
        <w:ind w:left="2520"/>
        <w:rPr>
          <w:rFonts w:asciiTheme="minorHAnsi" w:hAnsiTheme="minorHAnsi" w:cstheme="minorHAnsi"/>
        </w:rPr>
      </w:pPr>
      <w:r w:rsidRPr="00B90D22">
        <w:rPr>
          <w:rFonts w:asciiTheme="minorHAnsi" w:hAnsiTheme="minorHAnsi" w:cstheme="minorHAnsi"/>
          <w:color w:val="FF0000"/>
        </w:rPr>
        <w:t xml:space="preserve">The theme is </w:t>
      </w:r>
      <w:r w:rsidRPr="00B90D22">
        <w:rPr>
          <w:rFonts w:asciiTheme="minorHAnsi" w:hAnsiTheme="minorHAnsi" w:cstheme="minorHAnsi"/>
          <w:i/>
          <w:color w:val="FF0000"/>
        </w:rPr>
        <w:t xml:space="preserve">Patient </w:t>
      </w:r>
      <w:r w:rsidR="00B90D22" w:rsidRPr="00B90D22">
        <w:rPr>
          <w:rFonts w:asciiTheme="minorHAnsi" w:hAnsiTheme="minorHAnsi" w:cstheme="minorHAnsi"/>
          <w:i/>
          <w:color w:val="FF0000"/>
        </w:rPr>
        <w:t>Engagement</w:t>
      </w:r>
      <w:r w:rsidRPr="00B90D22">
        <w:rPr>
          <w:rFonts w:asciiTheme="minorHAnsi" w:hAnsiTheme="minorHAnsi" w:cstheme="minorHAnsi"/>
          <w:i/>
          <w:color w:val="FF0000"/>
        </w:rPr>
        <w:t xml:space="preserve">. </w:t>
      </w:r>
    </w:p>
    <w:p w:rsidR="00E33C9A" w:rsidRDefault="00E33C9A" w:rsidP="00E33C9A">
      <w:pPr>
        <w:pStyle w:val="ListParagraph"/>
        <w:numPr>
          <w:ilvl w:val="0"/>
          <w:numId w:val="24"/>
        </w:numPr>
        <w:spacing w:after="0" w:line="240" w:lineRule="auto"/>
        <w:ind w:left="1080"/>
        <w:rPr>
          <w:rFonts w:asciiTheme="minorHAnsi" w:hAnsiTheme="minorHAnsi" w:cstheme="minorHAnsi"/>
        </w:rPr>
      </w:pPr>
      <w:r w:rsidRPr="00FD79A9">
        <w:rPr>
          <w:rFonts w:asciiTheme="minorHAnsi" w:hAnsiTheme="minorHAnsi" w:cstheme="minorHAnsi"/>
        </w:rPr>
        <w:t xml:space="preserve">RHP 10 </w:t>
      </w:r>
      <w:r>
        <w:rPr>
          <w:rFonts w:asciiTheme="minorHAnsi" w:hAnsiTheme="minorHAnsi" w:cstheme="minorHAnsi"/>
        </w:rPr>
        <w:t xml:space="preserve">Learning Collaborative Event, </w:t>
      </w:r>
      <w:r w:rsidRPr="00FD79A9">
        <w:rPr>
          <w:rFonts w:asciiTheme="minorHAnsi" w:hAnsiTheme="minorHAnsi" w:cstheme="minorHAnsi"/>
        </w:rPr>
        <w:t>Thursday, Sept. 25, Hilt</w:t>
      </w:r>
      <w:r>
        <w:rPr>
          <w:rFonts w:asciiTheme="minorHAnsi" w:hAnsiTheme="minorHAnsi" w:cstheme="minorHAnsi"/>
        </w:rPr>
        <w:t>on Hotel in downtown Fort Worth</w:t>
      </w:r>
    </w:p>
    <w:p w:rsidR="00E33C9A" w:rsidRDefault="00E33C9A" w:rsidP="00E33C9A">
      <w:pPr>
        <w:pStyle w:val="ListParagraph"/>
        <w:numPr>
          <w:ilvl w:val="1"/>
          <w:numId w:val="24"/>
        </w:numPr>
        <w:spacing w:after="0" w:line="240" w:lineRule="auto"/>
        <w:ind w:left="1800"/>
        <w:rPr>
          <w:rFonts w:asciiTheme="minorHAnsi" w:hAnsiTheme="minorHAnsi" w:cstheme="minorHAnsi"/>
        </w:rPr>
      </w:pPr>
      <w:r w:rsidRPr="00B90D22">
        <w:rPr>
          <w:rFonts w:asciiTheme="minorHAnsi" w:hAnsiTheme="minorHAnsi" w:cstheme="minorHAnsi"/>
          <w:color w:val="FF0000"/>
        </w:rPr>
        <w:t xml:space="preserve">Update from Mallory Johnson; RSVP: </w:t>
      </w:r>
      <w:hyperlink r:id="rId11" w:history="1">
        <w:r w:rsidRPr="00C93D3D">
          <w:rPr>
            <w:rStyle w:val="Hyperlink"/>
            <w:rFonts w:asciiTheme="minorHAnsi" w:hAnsiTheme="minorHAnsi" w:cstheme="minorHAnsi"/>
          </w:rPr>
          <w:t>http://www.rhp10txwaiver.com/informationresources/registration92514.html</w:t>
        </w:r>
      </w:hyperlink>
      <w:r>
        <w:rPr>
          <w:rFonts w:asciiTheme="minorHAnsi" w:hAnsiTheme="minorHAnsi" w:cstheme="minorHAnsi"/>
        </w:rPr>
        <w:t xml:space="preserve"> </w:t>
      </w:r>
    </w:p>
    <w:p w:rsidR="00E33C9A" w:rsidRPr="00B90D22" w:rsidRDefault="00E33C9A" w:rsidP="00E33C9A">
      <w:pPr>
        <w:pStyle w:val="ListParagraph"/>
        <w:numPr>
          <w:ilvl w:val="2"/>
          <w:numId w:val="24"/>
        </w:numPr>
        <w:spacing w:after="0" w:line="240" w:lineRule="auto"/>
        <w:ind w:left="2520"/>
        <w:rPr>
          <w:rFonts w:asciiTheme="minorHAnsi" w:hAnsiTheme="minorHAnsi" w:cstheme="minorHAnsi"/>
          <w:color w:val="FF0000"/>
        </w:rPr>
      </w:pPr>
      <w:r w:rsidRPr="00B90D22">
        <w:rPr>
          <w:rFonts w:asciiTheme="minorHAnsi" w:hAnsiTheme="minorHAnsi" w:cstheme="minorHAnsi"/>
          <w:color w:val="FF0000"/>
        </w:rPr>
        <w:t xml:space="preserve">For more information, see attached </w:t>
      </w:r>
      <w:r w:rsidRPr="00B90D22">
        <w:rPr>
          <w:rFonts w:asciiTheme="minorHAnsi" w:hAnsiTheme="minorHAnsi" w:cstheme="minorHAnsi"/>
          <w:b/>
          <w:i/>
          <w:color w:val="FF0000"/>
        </w:rPr>
        <w:t>RHP 10 Learning Session Agenda</w:t>
      </w:r>
    </w:p>
    <w:p w:rsidR="00B90D22" w:rsidRDefault="00BB2D64" w:rsidP="00E33C9A">
      <w:pPr>
        <w:pStyle w:val="ListParagraph"/>
        <w:numPr>
          <w:ilvl w:val="2"/>
          <w:numId w:val="24"/>
        </w:numPr>
        <w:spacing w:after="0" w:line="240" w:lineRule="auto"/>
        <w:ind w:left="2520"/>
        <w:rPr>
          <w:rFonts w:asciiTheme="minorHAnsi" w:hAnsiTheme="minorHAnsi" w:cstheme="minorHAnsi"/>
          <w:color w:val="FF0000"/>
        </w:rPr>
      </w:pPr>
      <w:r w:rsidRPr="00B90D22">
        <w:rPr>
          <w:rFonts w:asciiTheme="minorHAnsi" w:hAnsiTheme="minorHAnsi" w:cstheme="minorHAnsi"/>
          <w:color w:val="FF0000"/>
        </w:rPr>
        <w:t xml:space="preserve">Mallory Johnson provided an overview of the full day schedule. </w:t>
      </w:r>
      <w:r w:rsidR="0098564C" w:rsidRPr="00B90D22">
        <w:rPr>
          <w:rFonts w:asciiTheme="minorHAnsi" w:hAnsiTheme="minorHAnsi" w:cstheme="minorHAnsi"/>
          <w:color w:val="FF0000"/>
        </w:rPr>
        <w:t>DSRIP projec</w:t>
      </w:r>
      <w:r w:rsidR="0098564C">
        <w:rPr>
          <w:rFonts w:asciiTheme="minorHAnsi" w:hAnsiTheme="minorHAnsi" w:cstheme="minorHAnsi"/>
          <w:color w:val="FF0000"/>
        </w:rPr>
        <w:t xml:space="preserve">t staff will provide story boards/quality presentations and have networking opportunities. </w:t>
      </w:r>
    </w:p>
    <w:p w:rsidR="00BB2D64" w:rsidRDefault="00BB2D64" w:rsidP="00E33C9A">
      <w:pPr>
        <w:pStyle w:val="ListParagraph"/>
        <w:numPr>
          <w:ilvl w:val="2"/>
          <w:numId w:val="24"/>
        </w:numPr>
        <w:spacing w:after="0" w:line="240" w:lineRule="auto"/>
        <w:ind w:left="2520"/>
        <w:rPr>
          <w:rFonts w:asciiTheme="minorHAnsi" w:hAnsiTheme="minorHAnsi" w:cstheme="minorHAnsi"/>
          <w:color w:val="FF0000"/>
        </w:rPr>
      </w:pPr>
      <w:r>
        <w:rPr>
          <w:rFonts w:asciiTheme="minorHAnsi" w:hAnsiTheme="minorHAnsi" w:cstheme="minorHAnsi"/>
          <w:color w:val="FF0000"/>
        </w:rPr>
        <w:t xml:space="preserve">RHP 10 has two </w:t>
      </w:r>
      <w:hyperlink r:id="rId12" w:history="1">
        <w:r w:rsidR="0098564C">
          <w:rPr>
            <w:rStyle w:val="Hyperlink"/>
            <w:rFonts w:asciiTheme="minorHAnsi" w:hAnsiTheme="minorHAnsi" w:cstheme="minorHAnsi"/>
          </w:rPr>
          <w:t>C</w:t>
        </w:r>
        <w:r w:rsidRPr="0098564C">
          <w:rPr>
            <w:rStyle w:val="Hyperlink"/>
            <w:rFonts w:asciiTheme="minorHAnsi" w:hAnsiTheme="minorHAnsi" w:cstheme="minorHAnsi"/>
          </w:rPr>
          <w:t>ollaboratives</w:t>
        </w:r>
      </w:hyperlink>
      <w:r>
        <w:rPr>
          <w:rFonts w:asciiTheme="minorHAnsi" w:hAnsiTheme="minorHAnsi" w:cstheme="minorHAnsi"/>
          <w:color w:val="FF0000"/>
        </w:rPr>
        <w:t xml:space="preserve">: </w:t>
      </w:r>
    </w:p>
    <w:p w:rsidR="00BB2D64" w:rsidRDefault="00BB2D64" w:rsidP="00BB2D64">
      <w:pPr>
        <w:pStyle w:val="ListParagraph"/>
        <w:numPr>
          <w:ilvl w:val="4"/>
          <w:numId w:val="24"/>
        </w:numPr>
        <w:spacing w:after="0" w:line="240" w:lineRule="auto"/>
        <w:rPr>
          <w:rFonts w:asciiTheme="minorHAnsi" w:hAnsiTheme="minorHAnsi" w:cstheme="minorHAnsi"/>
          <w:color w:val="FF0000"/>
        </w:rPr>
      </w:pPr>
      <w:r>
        <w:rPr>
          <w:rFonts w:asciiTheme="minorHAnsi" w:hAnsiTheme="minorHAnsi" w:cstheme="minorHAnsi"/>
          <w:color w:val="FF0000"/>
        </w:rPr>
        <w:t xml:space="preserve">Care Transitions and Patient Navigation </w:t>
      </w:r>
    </w:p>
    <w:p w:rsidR="00E33C9A" w:rsidRPr="00B90D22" w:rsidRDefault="0098564C" w:rsidP="00B90D22">
      <w:pPr>
        <w:pStyle w:val="ListParagraph"/>
        <w:numPr>
          <w:ilvl w:val="4"/>
          <w:numId w:val="24"/>
        </w:numPr>
        <w:spacing w:after="0" w:line="240" w:lineRule="auto"/>
        <w:rPr>
          <w:rFonts w:asciiTheme="minorHAnsi" w:hAnsiTheme="minorHAnsi" w:cstheme="minorHAnsi"/>
          <w:color w:val="FF0000"/>
        </w:rPr>
      </w:pPr>
      <w:r>
        <w:rPr>
          <w:rFonts w:asciiTheme="minorHAnsi" w:hAnsiTheme="minorHAnsi" w:cstheme="minorHAnsi"/>
          <w:color w:val="FF0000"/>
        </w:rPr>
        <w:t>Behavioral Health and Primary Care Integration</w:t>
      </w:r>
    </w:p>
    <w:p w:rsidR="00E33C9A" w:rsidRPr="00561828" w:rsidRDefault="00E33C9A" w:rsidP="00E33C9A">
      <w:pPr>
        <w:pStyle w:val="ListParagraph"/>
        <w:numPr>
          <w:ilvl w:val="0"/>
          <w:numId w:val="38"/>
        </w:numPr>
        <w:spacing w:after="0" w:line="240" w:lineRule="auto"/>
        <w:rPr>
          <w:rFonts w:asciiTheme="minorHAnsi" w:hAnsiTheme="minorHAnsi" w:cstheme="minorHAnsi"/>
        </w:rPr>
      </w:pPr>
      <w:r>
        <w:rPr>
          <w:rFonts w:asciiTheme="minorHAnsi" w:hAnsiTheme="minorHAnsi" w:cstheme="minorHAnsi"/>
        </w:rPr>
        <w:t xml:space="preserve">Regional </w:t>
      </w:r>
      <w:r w:rsidRPr="00561828">
        <w:rPr>
          <w:rFonts w:asciiTheme="minorHAnsi" w:hAnsiTheme="minorHAnsi" w:cstheme="minorHAnsi"/>
        </w:rPr>
        <w:t xml:space="preserve">Opportunities to Participate in </w:t>
      </w:r>
      <w:r>
        <w:rPr>
          <w:rFonts w:asciiTheme="minorHAnsi" w:hAnsiTheme="minorHAnsi" w:cstheme="minorHAnsi"/>
        </w:rPr>
        <w:t xml:space="preserve">Learning Collaborative </w:t>
      </w:r>
      <w:r w:rsidRPr="00561828">
        <w:rPr>
          <w:rFonts w:asciiTheme="minorHAnsi" w:hAnsiTheme="minorHAnsi" w:cstheme="minorHAnsi"/>
        </w:rPr>
        <w:t>Activities</w:t>
      </w:r>
    </w:p>
    <w:p w:rsidR="00E33C9A" w:rsidRPr="00B90D22" w:rsidRDefault="00E33C9A" w:rsidP="00E33C9A">
      <w:pPr>
        <w:pStyle w:val="ListParagraph"/>
        <w:numPr>
          <w:ilvl w:val="0"/>
          <w:numId w:val="24"/>
        </w:numPr>
        <w:spacing w:after="0" w:line="240" w:lineRule="auto"/>
        <w:ind w:left="1080"/>
        <w:rPr>
          <w:rFonts w:asciiTheme="minorHAnsi" w:hAnsiTheme="minorHAnsi" w:cstheme="minorHAnsi"/>
          <w:color w:val="FF0000"/>
        </w:rPr>
      </w:pPr>
      <w:r w:rsidRPr="00B90D22">
        <w:rPr>
          <w:rFonts w:asciiTheme="minorHAnsi" w:hAnsiTheme="minorHAnsi" w:cstheme="minorHAnsi"/>
          <w:color w:val="FF0000"/>
        </w:rPr>
        <w:t xml:space="preserve">RHP 8 and RHP 17 Lunch &amp; Learn Presentation – Appreciate Inquiry (AI) as a </w:t>
      </w:r>
      <w:r w:rsidR="0098564C" w:rsidRPr="00B90D22">
        <w:rPr>
          <w:rFonts w:asciiTheme="minorHAnsi" w:hAnsiTheme="minorHAnsi" w:cstheme="minorHAnsi"/>
          <w:color w:val="FF0000"/>
        </w:rPr>
        <w:t>continuous quality improvement (</w:t>
      </w:r>
      <w:r w:rsidRPr="00B90D22">
        <w:rPr>
          <w:rFonts w:asciiTheme="minorHAnsi" w:hAnsiTheme="minorHAnsi" w:cstheme="minorHAnsi"/>
          <w:color w:val="FF0000"/>
        </w:rPr>
        <w:t>CQI</w:t>
      </w:r>
      <w:r w:rsidR="0098564C" w:rsidRPr="00B90D22">
        <w:rPr>
          <w:rFonts w:asciiTheme="minorHAnsi" w:hAnsiTheme="minorHAnsi" w:cstheme="minorHAnsi"/>
          <w:color w:val="FF0000"/>
        </w:rPr>
        <w:t>)</w:t>
      </w:r>
      <w:r w:rsidRPr="00B90D22">
        <w:rPr>
          <w:rFonts w:asciiTheme="minorHAnsi" w:hAnsiTheme="minorHAnsi" w:cstheme="minorHAnsi"/>
          <w:color w:val="FF0000"/>
        </w:rPr>
        <w:t xml:space="preserve"> </w:t>
      </w:r>
      <w:r w:rsidR="0098564C" w:rsidRPr="00B90D22">
        <w:rPr>
          <w:rFonts w:asciiTheme="minorHAnsi" w:hAnsiTheme="minorHAnsi" w:cstheme="minorHAnsi"/>
          <w:color w:val="FF0000"/>
        </w:rPr>
        <w:t>and change management t</w:t>
      </w:r>
      <w:r w:rsidRPr="00B90D22">
        <w:rPr>
          <w:rFonts w:asciiTheme="minorHAnsi" w:hAnsiTheme="minorHAnsi" w:cstheme="minorHAnsi"/>
          <w:color w:val="FF0000"/>
        </w:rPr>
        <w:t>ool</w:t>
      </w:r>
    </w:p>
    <w:p w:rsidR="00E33C9A" w:rsidRPr="00E4363F" w:rsidRDefault="00E33C9A" w:rsidP="00E33C9A">
      <w:pPr>
        <w:pStyle w:val="ListParagraph"/>
        <w:numPr>
          <w:ilvl w:val="1"/>
          <w:numId w:val="24"/>
        </w:numPr>
        <w:spacing w:after="0" w:line="240" w:lineRule="auto"/>
        <w:ind w:left="1800"/>
        <w:rPr>
          <w:rStyle w:val="Hyperlink"/>
          <w:rFonts w:asciiTheme="minorHAnsi" w:hAnsiTheme="minorHAnsi" w:cstheme="minorHAnsi"/>
          <w:color w:val="auto"/>
          <w:u w:val="none"/>
        </w:rPr>
      </w:pPr>
      <w:r w:rsidRPr="00B90D22">
        <w:rPr>
          <w:rFonts w:asciiTheme="minorHAnsi" w:hAnsiTheme="minorHAnsi" w:cstheme="minorHAnsi"/>
          <w:color w:val="FF0000"/>
        </w:rPr>
        <w:t>Tuesday, Sept. 23</w:t>
      </w:r>
      <w:r w:rsidRPr="00B90D22">
        <w:rPr>
          <w:rFonts w:asciiTheme="minorHAnsi" w:hAnsiTheme="minorHAnsi" w:cstheme="minorHAnsi"/>
          <w:color w:val="FF0000"/>
          <w:vertAlign w:val="superscript"/>
        </w:rPr>
        <w:t>rd</w:t>
      </w:r>
      <w:r w:rsidRPr="00B90D22">
        <w:rPr>
          <w:rFonts w:asciiTheme="minorHAnsi" w:hAnsiTheme="minorHAnsi" w:cstheme="minorHAnsi"/>
          <w:color w:val="FF0000"/>
        </w:rPr>
        <w:t xml:space="preserve">, noon-1 pm; RSVP: </w:t>
      </w:r>
      <w:hyperlink r:id="rId13" w:history="1">
        <w:r w:rsidRPr="00563FFD">
          <w:rPr>
            <w:rStyle w:val="Hyperlink"/>
            <w:rFonts w:asciiTheme="minorHAnsi" w:hAnsiTheme="minorHAnsi" w:cstheme="minorHAnsi"/>
          </w:rPr>
          <w:t>glawson@tamhsc.edu</w:t>
        </w:r>
      </w:hyperlink>
    </w:p>
    <w:p w:rsidR="00E4363F" w:rsidRPr="00E4363F" w:rsidRDefault="00E4363F" w:rsidP="00E33C9A">
      <w:pPr>
        <w:pStyle w:val="ListParagraph"/>
        <w:numPr>
          <w:ilvl w:val="1"/>
          <w:numId w:val="24"/>
        </w:numPr>
        <w:spacing w:after="0" w:line="240" w:lineRule="auto"/>
        <w:ind w:left="1800"/>
        <w:rPr>
          <w:rStyle w:val="Hyperlink"/>
          <w:rFonts w:asciiTheme="minorHAnsi" w:hAnsiTheme="minorHAnsi" w:cstheme="minorHAnsi"/>
          <w:color w:val="FF0000"/>
          <w:u w:val="none"/>
        </w:rPr>
      </w:pPr>
      <w:r w:rsidRPr="00E4363F">
        <w:rPr>
          <w:rStyle w:val="Hyperlink"/>
          <w:rFonts w:asciiTheme="minorHAnsi" w:hAnsiTheme="minorHAnsi" w:cstheme="minorHAnsi"/>
          <w:color w:val="FF0000"/>
          <w:u w:val="none"/>
        </w:rPr>
        <w:t>Registrants will receive the call-in information and PowerPoint presentation prior to the call.</w:t>
      </w:r>
    </w:p>
    <w:p w:rsidR="00E33C9A" w:rsidRDefault="00E33C9A" w:rsidP="00E33C9A">
      <w:pPr>
        <w:pStyle w:val="ListParagraph"/>
        <w:numPr>
          <w:ilvl w:val="0"/>
          <w:numId w:val="24"/>
        </w:numPr>
        <w:spacing w:after="0" w:line="240" w:lineRule="auto"/>
        <w:ind w:left="1080"/>
        <w:rPr>
          <w:rFonts w:asciiTheme="minorHAnsi" w:hAnsiTheme="minorHAnsi" w:cstheme="minorHAnsi"/>
        </w:rPr>
      </w:pPr>
      <w:r>
        <w:rPr>
          <w:rFonts w:asciiTheme="minorHAnsi" w:hAnsiTheme="minorHAnsi" w:cstheme="minorHAnsi"/>
        </w:rPr>
        <w:t>Bluebonnet Trails is offering Youth Mental Health First Aid USA “train the trainer” opportunity</w:t>
      </w:r>
    </w:p>
    <w:p w:rsidR="0098564C" w:rsidRPr="0098564C" w:rsidRDefault="0098564C" w:rsidP="00E33C9A">
      <w:pPr>
        <w:pStyle w:val="ListParagraph"/>
        <w:numPr>
          <w:ilvl w:val="1"/>
          <w:numId w:val="24"/>
        </w:numPr>
        <w:spacing w:after="0" w:line="240" w:lineRule="auto"/>
        <w:ind w:left="1800"/>
        <w:rPr>
          <w:rFonts w:asciiTheme="minorHAnsi" w:hAnsiTheme="minorHAnsi" w:cstheme="minorHAnsi"/>
          <w:color w:val="FF0000"/>
        </w:rPr>
      </w:pPr>
      <w:r w:rsidRPr="0098564C">
        <w:rPr>
          <w:rFonts w:asciiTheme="minorHAnsi" w:hAnsiTheme="minorHAnsi" w:cstheme="minorHAnsi"/>
          <w:color w:val="FF0000"/>
        </w:rPr>
        <w:t>Bluebonnet Trails asks that trainers commit to providing at lea</w:t>
      </w:r>
      <w:r w:rsidR="00B90D22">
        <w:rPr>
          <w:rFonts w:asciiTheme="minorHAnsi" w:hAnsiTheme="minorHAnsi" w:cstheme="minorHAnsi"/>
          <w:color w:val="FF0000"/>
        </w:rPr>
        <w:t xml:space="preserve">st 2 trainings in the community for this free training opportunity. </w:t>
      </w:r>
    </w:p>
    <w:p w:rsidR="0098564C" w:rsidRDefault="00E33C9A" w:rsidP="00B42F70">
      <w:pPr>
        <w:pStyle w:val="ListParagraph"/>
        <w:numPr>
          <w:ilvl w:val="1"/>
          <w:numId w:val="24"/>
        </w:numPr>
        <w:spacing w:after="0" w:line="240" w:lineRule="auto"/>
        <w:ind w:left="2520"/>
        <w:rPr>
          <w:rFonts w:asciiTheme="minorHAnsi" w:hAnsiTheme="minorHAnsi" w:cstheme="minorHAnsi"/>
        </w:rPr>
      </w:pPr>
      <w:r w:rsidRPr="0098564C">
        <w:rPr>
          <w:rFonts w:asciiTheme="minorHAnsi" w:hAnsiTheme="minorHAnsi" w:cstheme="minorHAnsi"/>
          <w:color w:val="FF0000"/>
        </w:rPr>
        <w:t>Apply with Pam Krejci</w:t>
      </w:r>
      <w:r w:rsidR="0098564C" w:rsidRPr="0098564C">
        <w:rPr>
          <w:rFonts w:asciiTheme="minorHAnsi" w:hAnsiTheme="minorHAnsi" w:cstheme="minorHAnsi"/>
          <w:color w:val="FF0000"/>
        </w:rPr>
        <w:t xml:space="preserve"> by Friday, September 5</w:t>
      </w:r>
      <w:r w:rsidRPr="0098564C">
        <w:rPr>
          <w:rFonts w:asciiTheme="minorHAnsi" w:hAnsiTheme="minorHAnsi" w:cstheme="minorHAnsi"/>
        </w:rPr>
        <w:t xml:space="preserve">: </w:t>
      </w:r>
      <w:hyperlink r:id="rId14" w:history="1">
        <w:r w:rsidRPr="0098564C">
          <w:rPr>
            <w:rStyle w:val="Hyperlink"/>
            <w:rFonts w:asciiTheme="minorHAnsi" w:hAnsiTheme="minorHAnsi" w:cstheme="minorHAnsi"/>
          </w:rPr>
          <w:t>Pamela.krejci@bbtrail.org</w:t>
        </w:r>
      </w:hyperlink>
      <w:r w:rsidRPr="0098564C">
        <w:rPr>
          <w:rFonts w:asciiTheme="minorHAnsi" w:hAnsiTheme="minorHAnsi" w:cstheme="minorHAnsi"/>
        </w:rPr>
        <w:t xml:space="preserve"> </w:t>
      </w:r>
    </w:p>
    <w:p w:rsidR="00E33C9A" w:rsidRPr="00B90D22" w:rsidRDefault="00E33C9A" w:rsidP="00B42F70">
      <w:pPr>
        <w:pStyle w:val="ListParagraph"/>
        <w:numPr>
          <w:ilvl w:val="1"/>
          <w:numId w:val="24"/>
        </w:numPr>
        <w:spacing w:after="0" w:line="240" w:lineRule="auto"/>
        <w:ind w:left="2520"/>
        <w:rPr>
          <w:rFonts w:asciiTheme="minorHAnsi" w:hAnsiTheme="minorHAnsi" w:cstheme="minorHAnsi"/>
          <w:color w:val="FF0000"/>
        </w:rPr>
      </w:pPr>
      <w:r w:rsidRPr="00B90D22">
        <w:rPr>
          <w:rFonts w:asciiTheme="minorHAnsi" w:hAnsiTheme="minorHAnsi" w:cstheme="minorHAnsi"/>
          <w:color w:val="FF0000"/>
        </w:rPr>
        <w:t xml:space="preserve">For more information, see attached </w:t>
      </w:r>
      <w:r w:rsidRPr="00B90D22">
        <w:rPr>
          <w:rFonts w:asciiTheme="minorHAnsi" w:hAnsiTheme="minorHAnsi" w:cstheme="minorHAnsi"/>
          <w:b/>
          <w:i/>
          <w:color w:val="FF0000"/>
        </w:rPr>
        <w:t>Youth Mental Health First Aid USA</w:t>
      </w:r>
    </w:p>
    <w:p w:rsidR="0098564C" w:rsidRPr="00B90D22" w:rsidRDefault="0098564C" w:rsidP="0098564C">
      <w:pPr>
        <w:pStyle w:val="ListParagraph"/>
        <w:spacing w:after="0" w:line="240" w:lineRule="auto"/>
        <w:ind w:left="2520"/>
        <w:rPr>
          <w:rStyle w:val="Hyperlink"/>
          <w:rFonts w:asciiTheme="minorHAnsi" w:hAnsiTheme="minorHAnsi" w:cstheme="minorHAnsi"/>
          <w:color w:val="FF0000"/>
          <w:u w:val="none"/>
        </w:rPr>
      </w:pPr>
    </w:p>
    <w:p w:rsidR="00E33C9A" w:rsidRPr="00B90D22" w:rsidRDefault="00E33C9A" w:rsidP="00E33C9A">
      <w:pPr>
        <w:pStyle w:val="ListParagraph"/>
        <w:numPr>
          <w:ilvl w:val="0"/>
          <w:numId w:val="38"/>
        </w:numPr>
        <w:spacing w:after="0" w:line="240" w:lineRule="auto"/>
        <w:rPr>
          <w:rFonts w:asciiTheme="minorHAnsi" w:hAnsiTheme="minorHAnsi" w:cstheme="minorHAnsi"/>
          <w:color w:val="FF0000"/>
        </w:rPr>
      </w:pPr>
      <w:r w:rsidRPr="00561828">
        <w:rPr>
          <w:rFonts w:asciiTheme="minorHAnsi" w:hAnsiTheme="minorHAnsi" w:cstheme="minorHAnsi"/>
        </w:rPr>
        <w:lastRenderedPageBreak/>
        <w:t>Project Sustainability</w:t>
      </w:r>
      <w:r w:rsidR="0098564C">
        <w:rPr>
          <w:rFonts w:asciiTheme="minorHAnsi" w:hAnsiTheme="minorHAnsi" w:cstheme="minorHAnsi"/>
        </w:rPr>
        <w:t xml:space="preserve"> – </w:t>
      </w:r>
      <w:r w:rsidR="0098564C" w:rsidRPr="0098564C">
        <w:rPr>
          <w:rFonts w:asciiTheme="minorHAnsi" w:hAnsiTheme="minorHAnsi" w:cstheme="minorHAnsi"/>
          <w:color w:val="FF0000"/>
        </w:rPr>
        <w:t>no comments/questions.</w:t>
      </w:r>
    </w:p>
    <w:p w:rsidR="00E33C9A" w:rsidRPr="003F2A6A" w:rsidRDefault="00E33C9A" w:rsidP="00E33C9A">
      <w:pPr>
        <w:pStyle w:val="ListParagraph"/>
        <w:numPr>
          <w:ilvl w:val="0"/>
          <w:numId w:val="13"/>
        </w:numPr>
        <w:spacing w:after="0" w:line="240" w:lineRule="auto"/>
        <w:rPr>
          <w:b/>
          <w:sz w:val="24"/>
          <w:szCs w:val="24"/>
        </w:rPr>
      </w:pPr>
      <w:r w:rsidRPr="00D66F43">
        <w:rPr>
          <w:b/>
          <w:sz w:val="24"/>
          <w:szCs w:val="24"/>
        </w:rPr>
        <w:t>“Raise the Floor” – Providers Discuss Topic Areas and Open Discussion</w:t>
      </w:r>
    </w:p>
    <w:p w:rsidR="00E33C9A" w:rsidRDefault="00E33C9A" w:rsidP="00E33C9A">
      <w:pPr>
        <w:pStyle w:val="ListParagraph"/>
        <w:numPr>
          <w:ilvl w:val="0"/>
          <w:numId w:val="39"/>
        </w:numPr>
        <w:spacing w:after="0" w:line="240" w:lineRule="auto"/>
      </w:pPr>
      <w:r w:rsidRPr="002A2A13">
        <w:t>Project Spotlight: “</w:t>
      </w:r>
      <w:r>
        <w:t>Expanding Behavioral Health Care for Persons in Eastern Williamson County”</w:t>
      </w:r>
    </w:p>
    <w:p w:rsidR="00E33C9A" w:rsidRDefault="00E33C9A" w:rsidP="00E33C9A">
      <w:pPr>
        <w:pStyle w:val="ListParagraph"/>
        <w:spacing w:after="0" w:line="240" w:lineRule="auto"/>
        <w:rPr>
          <w:i/>
        </w:rPr>
      </w:pPr>
      <w:r w:rsidRPr="00561828">
        <w:rPr>
          <w:i/>
        </w:rPr>
        <w:t xml:space="preserve">Presenter: </w:t>
      </w:r>
      <w:r>
        <w:rPr>
          <w:i/>
        </w:rPr>
        <w:t>Tiffany Gonzalez</w:t>
      </w:r>
      <w:r w:rsidRPr="00561828">
        <w:rPr>
          <w:i/>
        </w:rPr>
        <w:t>, Bluebonnet Trails Community Services</w:t>
      </w:r>
    </w:p>
    <w:p w:rsidR="0098564C" w:rsidRDefault="0098564C" w:rsidP="0098564C">
      <w:pPr>
        <w:pStyle w:val="ListParagraph"/>
        <w:numPr>
          <w:ilvl w:val="0"/>
          <w:numId w:val="44"/>
        </w:numPr>
        <w:spacing w:after="0" w:line="240" w:lineRule="auto"/>
        <w:ind w:right="123"/>
        <w:rPr>
          <w:color w:val="FF0000"/>
        </w:rPr>
      </w:pPr>
      <w:r>
        <w:rPr>
          <w:color w:val="FF0000"/>
        </w:rPr>
        <w:t>This is one of nine Bluebonnet projects being implanted in RHP 8.</w:t>
      </w:r>
    </w:p>
    <w:p w:rsidR="0098564C" w:rsidRDefault="0098564C" w:rsidP="0098564C">
      <w:pPr>
        <w:pStyle w:val="ListParagraph"/>
        <w:numPr>
          <w:ilvl w:val="0"/>
          <w:numId w:val="44"/>
        </w:numPr>
        <w:spacing w:after="0" w:line="240" w:lineRule="auto"/>
        <w:ind w:right="123"/>
        <w:rPr>
          <w:color w:val="FF0000"/>
          <w:spacing w:val="45"/>
        </w:rPr>
      </w:pPr>
      <w:r>
        <w:rPr>
          <w:color w:val="FF0000"/>
        </w:rPr>
        <w:t>This project proposes</w:t>
      </w:r>
      <w:r>
        <w:rPr>
          <w:color w:val="FF0000"/>
          <w:spacing w:val="-1"/>
        </w:rPr>
        <w:t xml:space="preserve"> </w:t>
      </w:r>
      <w:r>
        <w:rPr>
          <w:color w:val="FF0000"/>
        </w:rPr>
        <w:t>to</w:t>
      </w:r>
      <w:r>
        <w:rPr>
          <w:color w:val="FF0000"/>
          <w:spacing w:val="-1"/>
        </w:rPr>
        <w:t xml:space="preserve"> </w:t>
      </w:r>
      <w:r>
        <w:rPr>
          <w:color w:val="FF0000"/>
        </w:rPr>
        <w:t>p</w:t>
      </w:r>
      <w:r>
        <w:rPr>
          <w:color w:val="FF0000"/>
          <w:spacing w:val="2"/>
        </w:rPr>
        <w:t>r</w:t>
      </w:r>
      <w:r>
        <w:rPr>
          <w:color w:val="FF0000"/>
        </w:rPr>
        <w:t>ovide outpatient behavioral health services</w:t>
      </w:r>
      <w:r>
        <w:rPr>
          <w:color w:val="FF0000"/>
          <w:spacing w:val="-9"/>
        </w:rPr>
        <w:t xml:space="preserve"> </w:t>
      </w:r>
      <w:r>
        <w:rPr>
          <w:color w:val="FF0000"/>
        </w:rPr>
        <w:t>and provide services</w:t>
      </w:r>
      <w:r>
        <w:rPr>
          <w:color w:val="FF0000"/>
          <w:spacing w:val="-9"/>
        </w:rPr>
        <w:t xml:space="preserve"> </w:t>
      </w:r>
      <w:r>
        <w:rPr>
          <w:color w:val="FF0000"/>
        </w:rPr>
        <w:t>to</w:t>
      </w:r>
      <w:r>
        <w:rPr>
          <w:color w:val="FF0000"/>
          <w:spacing w:val="-1"/>
        </w:rPr>
        <w:t xml:space="preserve"> </w:t>
      </w:r>
      <w:r>
        <w:rPr>
          <w:color w:val="FF0000"/>
        </w:rPr>
        <w:t xml:space="preserve">a group </w:t>
      </w:r>
      <w:r>
        <w:rPr>
          <w:color w:val="FF0000"/>
          <w:spacing w:val="-1"/>
        </w:rPr>
        <w:t xml:space="preserve">of </w:t>
      </w:r>
      <w:r>
        <w:rPr>
          <w:color w:val="FF0000"/>
        </w:rPr>
        <w:t>patients cur</w:t>
      </w:r>
      <w:r>
        <w:rPr>
          <w:color w:val="FF0000"/>
          <w:spacing w:val="-1"/>
        </w:rPr>
        <w:t>r</w:t>
      </w:r>
      <w:r>
        <w:rPr>
          <w:color w:val="FF0000"/>
        </w:rPr>
        <w:t>en</w:t>
      </w:r>
      <w:r>
        <w:rPr>
          <w:color w:val="FF0000"/>
          <w:spacing w:val="-1"/>
        </w:rPr>
        <w:t>t</w:t>
      </w:r>
      <w:r>
        <w:rPr>
          <w:color w:val="FF0000"/>
        </w:rPr>
        <w:t>ly</w:t>
      </w:r>
      <w:r>
        <w:rPr>
          <w:color w:val="FF0000"/>
          <w:spacing w:val="-8"/>
        </w:rPr>
        <w:t xml:space="preserve"> </w:t>
      </w:r>
      <w:r>
        <w:rPr>
          <w:color w:val="FF0000"/>
        </w:rPr>
        <w:t>ineligible</w:t>
      </w:r>
      <w:r>
        <w:rPr>
          <w:color w:val="FF0000"/>
          <w:spacing w:val="1"/>
        </w:rPr>
        <w:t xml:space="preserve"> </w:t>
      </w:r>
      <w:r>
        <w:rPr>
          <w:color w:val="FF0000"/>
        </w:rPr>
        <w:t>for services.</w:t>
      </w:r>
      <w:r>
        <w:rPr>
          <w:color w:val="FF0000"/>
          <w:spacing w:val="45"/>
        </w:rPr>
        <w:t xml:space="preserve"> </w:t>
      </w:r>
    </w:p>
    <w:p w:rsidR="0098564C" w:rsidRDefault="0098564C" w:rsidP="0098564C">
      <w:pPr>
        <w:pStyle w:val="ListParagraph"/>
        <w:numPr>
          <w:ilvl w:val="0"/>
          <w:numId w:val="44"/>
        </w:numPr>
        <w:spacing w:after="0" w:line="240" w:lineRule="auto"/>
        <w:ind w:right="123"/>
        <w:rPr>
          <w:color w:val="FF0000"/>
        </w:rPr>
      </w:pPr>
      <w:r>
        <w:rPr>
          <w:color w:val="FF0000"/>
        </w:rPr>
        <w:t>Bluebonnet is providing services</w:t>
      </w:r>
      <w:r>
        <w:rPr>
          <w:color w:val="FF0000"/>
          <w:spacing w:val="-9"/>
        </w:rPr>
        <w:t xml:space="preserve"> </w:t>
      </w:r>
      <w:r>
        <w:rPr>
          <w:color w:val="FF0000"/>
        </w:rPr>
        <w:t>to</w:t>
      </w:r>
      <w:r>
        <w:rPr>
          <w:color w:val="FF0000"/>
          <w:spacing w:val="-1"/>
        </w:rPr>
        <w:t xml:space="preserve"> </w:t>
      </w:r>
      <w:r>
        <w:rPr>
          <w:color w:val="FF0000"/>
        </w:rPr>
        <w:t xml:space="preserve">all behavioral health diagnostic groups </w:t>
      </w:r>
      <w:r>
        <w:rPr>
          <w:color w:val="FF0000"/>
          <w:spacing w:val="1"/>
        </w:rPr>
        <w:t>which</w:t>
      </w:r>
      <w:r>
        <w:rPr>
          <w:color w:val="FF0000"/>
        </w:rPr>
        <w:t xml:space="preserve"> include substance use disorders.</w:t>
      </w:r>
    </w:p>
    <w:p w:rsidR="0098564C" w:rsidRPr="007A04F8" w:rsidRDefault="0098564C" w:rsidP="00440508">
      <w:pPr>
        <w:pStyle w:val="ListParagraph"/>
        <w:numPr>
          <w:ilvl w:val="0"/>
          <w:numId w:val="44"/>
        </w:numPr>
        <w:spacing w:after="0" w:line="240" w:lineRule="auto"/>
        <w:ind w:right="123"/>
        <w:rPr>
          <w:i/>
        </w:rPr>
      </w:pPr>
      <w:r>
        <w:rPr>
          <w:color w:val="FF0000"/>
        </w:rPr>
        <w:t>Th</w:t>
      </w:r>
      <w:r w:rsidR="007A04F8">
        <w:rPr>
          <w:color w:val="FF0000"/>
        </w:rPr>
        <w:t>is</w:t>
      </w:r>
      <w:r>
        <w:rPr>
          <w:color w:val="FF0000"/>
        </w:rPr>
        <w:t xml:space="preserve"> project is called “Expanded Access”. When the Taylor clinic opened three years ago, the program provided services </w:t>
      </w:r>
      <w:r w:rsidR="007A04F8">
        <w:rPr>
          <w:color w:val="FF0000"/>
        </w:rPr>
        <w:t>only to Williamson county residents, but now it serves all of Bluebonnet Trails’ service area.</w:t>
      </w:r>
    </w:p>
    <w:p w:rsidR="00B90D22" w:rsidRPr="00B90D22" w:rsidRDefault="007A04F8" w:rsidP="00440508">
      <w:pPr>
        <w:pStyle w:val="ListParagraph"/>
        <w:numPr>
          <w:ilvl w:val="0"/>
          <w:numId w:val="44"/>
        </w:numPr>
        <w:spacing w:after="0" w:line="240" w:lineRule="auto"/>
        <w:ind w:right="123"/>
        <w:rPr>
          <w:i/>
        </w:rPr>
      </w:pPr>
      <w:r>
        <w:rPr>
          <w:color w:val="FF0000"/>
        </w:rPr>
        <w:t xml:space="preserve">Services include: case management, family, group and couple therapy, yoga, supportive housing and employment services, and others. </w:t>
      </w:r>
    </w:p>
    <w:p w:rsidR="00B90D22" w:rsidRPr="00B90D22" w:rsidRDefault="007A04F8" w:rsidP="00B90D22">
      <w:pPr>
        <w:pStyle w:val="ListParagraph"/>
        <w:numPr>
          <w:ilvl w:val="1"/>
          <w:numId w:val="44"/>
        </w:numPr>
        <w:spacing w:after="0" w:line="240" w:lineRule="auto"/>
        <w:ind w:right="123"/>
        <w:rPr>
          <w:i/>
        </w:rPr>
      </w:pPr>
      <w:r>
        <w:rPr>
          <w:color w:val="FF0000"/>
        </w:rPr>
        <w:t>Group classes include: Love and Logic, anger management, and others</w:t>
      </w:r>
    </w:p>
    <w:p w:rsidR="007A04F8" w:rsidRPr="00B90D22" w:rsidRDefault="007A04F8" w:rsidP="00B90D22">
      <w:pPr>
        <w:pStyle w:val="ListParagraph"/>
        <w:numPr>
          <w:ilvl w:val="1"/>
          <w:numId w:val="44"/>
        </w:numPr>
        <w:spacing w:after="0" w:line="240" w:lineRule="auto"/>
        <w:ind w:right="123"/>
        <w:rPr>
          <w:i/>
        </w:rPr>
      </w:pPr>
      <w:r w:rsidRPr="00B90D22">
        <w:rPr>
          <w:color w:val="FF0000"/>
        </w:rPr>
        <w:t xml:space="preserve">Psychological/medical services are provided in-person and </w:t>
      </w:r>
      <w:r w:rsidR="00B90D22">
        <w:rPr>
          <w:color w:val="FF0000"/>
        </w:rPr>
        <w:t>telemedicine</w:t>
      </w:r>
      <w:r w:rsidRPr="00B90D22">
        <w:rPr>
          <w:color w:val="FF0000"/>
        </w:rPr>
        <w:t>.</w:t>
      </w:r>
    </w:p>
    <w:p w:rsidR="007A04F8" w:rsidRPr="00F34322" w:rsidRDefault="007A04F8" w:rsidP="00440508">
      <w:pPr>
        <w:pStyle w:val="ListParagraph"/>
        <w:numPr>
          <w:ilvl w:val="0"/>
          <w:numId w:val="44"/>
        </w:numPr>
        <w:spacing w:after="0" w:line="240" w:lineRule="auto"/>
        <w:ind w:right="123"/>
        <w:rPr>
          <w:i/>
        </w:rPr>
      </w:pPr>
      <w:r>
        <w:rPr>
          <w:color w:val="FF0000"/>
        </w:rPr>
        <w:t>This clinic collaborates with the “Access to Care” primary health care program that serves Williamson County</w:t>
      </w:r>
      <w:r w:rsidR="00B90D22">
        <w:rPr>
          <w:color w:val="FF0000"/>
        </w:rPr>
        <w:t xml:space="preserve">/St. David’s Round Rock Medical Center. </w:t>
      </w:r>
    </w:p>
    <w:p w:rsidR="00F34322" w:rsidRPr="00F34322" w:rsidRDefault="00F34322" w:rsidP="00440508">
      <w:pPr>
        <w:pStyle w:val="ListParagraph"/>
        <w:numPr>
          <w:ilvl w:val="0"/>
          <w:numId w:val="44"/>
        </w:numPr>
        <w:spacing w:after="0" w:line="240" w:lineRule="auto"/>
        <w:ind w:right="123"/>
        <w:rPr>
          <w:i/>
          <w:color w:val="FF0000"/>
        </w:rPr>
      </w:pPr>
      <w:r w:rsidRPr="00F34322">
        <w:rPr>
          <w:color w:val="FF0000"/>
        </w:rPr>
        <w:t>Advantages of the “Expanded Access” program:</w:t>
      </w:r>
    </w:p>
    <w:p w:rsidR="00F34322" w:rsidRPr="00F34322" w:rsidRDefault="00F34322" w:rsidP="00F34322">
      <w:pPr>
        <w:pStyle w:val="ListParagraph"/>
        <w:numPr>
          <w:ilvl w:val="1"/>
          <w:numId w:val="44"/>
        </w:numPr>
        <w:spacing w:after="0" w:line="240" w:lineRule="auto"/>
        <w:ind w:right="123"/>
        <w:rPr>
          <w:i/>
          <w:color w:val="FF0000"/>
        </w:rPr>
      </w:pPr>
      <w:r w:rsidRPr="00F34322">
        <w:rPr>
          <w:color w:val="FF0000"/>
        </w:rPr>
        <w:t xml:space="preserve">Patients who may have been out of their service area do NOT have to change providers. Whereas, under another program, they would have to change providers who they’ve established trusting relationships with. </w:t>
      </w:r>
    </w:p>
    <w:p w:rsidR="00F34322" w:rsidRPr="00F34322" w:rsidRDefault="00F34322" w:rsidP="00F34322">
      <w:pPr>
        <w:pStyle w:val="ListParagraph"/>
        <w:numPr>
          <w:ilvl w:val="1"/>
          <w:numId w:val="44"/>
        </w:numPr>
        <w:spacing w:after="0" w:line="240" w:lineRule="auto"/>
        <w:ind w:right="123"/>
        <w:rPr>
          <w:i/>
          <w:color w:val="FF0000"/>
        </w:rPr>
      </w:pPr>
      <w:r w:rsidRPr="00F34322">
        <w:rPr>
          <w:color w:val="FF0000"/>
        </w:rPr>
        <w:t>Families can choose services rather than being limited to the required services under other programs.</w:t>
      </w:r>
    </w:p>
    <w:p w:rsidR="00F34322" w:rsidRPr="00F34322" w:rsidRDefault="00F34322" w:rsidP="00F34322">
      <w:pPr>
        <w:pStyle w:val="ListParagraph"/>
        <w:numPr>
          <w:ilvl w:val="1"/>
          <w:numId w:val="44"/>
        </w:numPr>
        <w:spacing w:after="0" w:line="240" w:lineRule="auto"/>
        <w:ind w:right="123"/>
        <w:rPr>
          <w:i/>
          <w:color w:val="FF0000"/>
        </w:rPr>
      </w:pPr>
      <w:r w:rsidRPr="00F34322">
        <w:rPr>
          <w:color w:val="FF0000"/>
        </w:rPr>
        <w:t>The expanded access to counseling services has aided patients to stop medications.</w:t>
      </w:r>
    </w:p>
    <w:p w:rsidR="007A04F8" w:rsidRPr="00F34322" w:rsidRDefault="007A04F8" w:rsidP="00440508">
      <w:pPr>
        <w:pStyle w:val="ListParagraph"/>
        <w:numPr>
          <w:ilvl w:val="0"/>
          <w:numId w:val="44"/>
        </w:numPr>
        <w:spacing w:after="0" w:line="240" w:lineRule="auto"/>
        <w:ind w:right="123"/>
        <w:rPr>
          <w:i/>
          <w:color w:val="FF0000"/>
        </w:rPr>
      </w:pPr>
      <w:r w:rsidRPr="00F34322">
        <w:rPr>
          <w:color w:val="FF0000"/>
        </w:rPr>
        <w:t>Overall DY3 project data:</w:t>
      </w:r>
    </w:p>
    <w:p w:rsidR="007A04F8" w:rsidRPr="00F34322" w:rsidRDefault="007A04F8" w:rsidP="007A04F8">
      <w:pPr>
        <w:pStyle w:val="ListParagraph"/>
        <w:numPr>
          <w:ilvl w:val="1"/>
          <w:numId w:val="44"/>
        </w:numPr>
        <w:spacing w:after="0" w:line="240" w:lineRule="auto"/>
        <w:ind w:right="123"/>
        <w:rPr>
          <w:i/>
          <w:color w:val="FF0000"/>
        </w:rPr>
      </w:pPr>
      <w:r w:rsidRPr="00F34322">
        <w:rPr>
          <w:color w:val="FF0000"/>
        </w:rPr>
        <w:t>Target number of clients served: 700</w:t>
      </w:r>
    </w:p>
    <w:p w:rsidR="007A04F8" w:rsidRPr="00F34322" w:rsidRDefault="007A04F8" w:rsidP="007A04F8">
      <w:pPr>
        <w:pStyle w:val="ListParagraph"/>
        <w:numPr>
          <w:ilvl w:val="1"/>
          <w:numId w:val="44"/>
        </w:numPr>
        <w:spacing w:after="0" w:line="240" w:lineRule="auto"/>
        <w:ind w:right="123"/>
        <w:rPr>
          <w:i/>
          <w:color w:val="FF0000"/>
        </w:rPr>
      </w:pPr>
      <w:r w:rsidRPr="00F34322">
        <w:rPr>
          <w:color w:val="FF0000"/>
        </w:rPr>
        <w:t>Actual number of clients served: 802</w:t>
      </w:r>
    </w:p>
    <w:p w:rsidR="007A04F8" w:rsidRPr="00F34322" w:rsidRDefault="007A04F8" w:rsidP="00B90D22">
      <w:pPr>
        <w:pStyle w:val="ListParagraph"/>
        <w:numPr>
          <w:ilvl w:val="0"/>
          <w:numId w:val="44"/>
        </w:numPr>
        <w:spacing w:after="0" w:line="240" w:lineRule="auto"/>
        <w:ind w:right="123"/>
        <w:rPr>
          <w:i/>
          <w:color w:val="FF0000"/>
        </w:rPr>
      </w:pPr>
      <w:r w:rsidRPr="00F34322">
        <w:rPr>
          <w:color w:val="FF0000"/>
        </w:rPr>
        <w:t>Challenge is the need to increase staff to accommodate the patient need</w:t>
      </w:r>
    </w:p>
    <w:p w:rsidR="007A04F8" w:rsidRPr="007A04F8" w:rsidRDefault="007A04F8" w:rsidP="00440508">
      <w:pPr>
        <w:pStyle w:val="ListParagraph"/>
        <w:numPr>
          <w:ilvl w:val="0"/>
          <w:numId w:val="44"/>
        </w:numPr>
        <w:spacing w:after="0" w:line="240" w:lineRule="auto"/>
        <w:ind w:right="123"/>
        <w:rPr>
          <w:i/>
        </w:rPr>
      </w:pPr>
      <w:r>
        <w:rPr>
          <w:color w:val="FF0000"/>
        </w:rPr>
        <w:t xml:space="preserve">Taylor clinic project data since June 2013: </w:t>
      </w:r>
    </w:p>
    <w:p w:rsidR="007A04F8" w:rsidRPr="007A04F8" w:rsidRDefault="007A04F8" w:rsidP="007A04F8">
      <w:pPr>
        <w:pStyle w:val="ListParagraph"/>
        <w:numPr>
          <w:ilvl w:val="1"/>
          <w:numId w:val="44"/>
        </w:numPr>
        <w:spacing w:after="0" w:line="240" w:lineRule="auto"/>
        <w:ind w:right="123"/>
        <w:rPr>
          <w:i/>
        </w:rPr>
      </w:pPr>
      <w:r>
        <w:rPr>
          <w:color w:val="FF0000"/>
        </w:rPr>
        <w:t xml:space="preserve">197 counseling sessions provided </w:t>
      </w:r>
    </w:p>
    <w:p w:rsidR="007A04F8" w:rsidRPr="007A04F8" w:rsidRDefault="007A04F8" w:rsidP="007A04F8">
      <w:pPr>
        <w:pStyle w:val="ListParagraph"/>
        <w:numPr>
          <w:ilvl w:val="1"/>
          <w:numId w:val="44"/>
        </w:numPr>
        <w:spacing w:after="0" w:line="240" w:lineRule="auto"/>
        <w:ind w:right="123"/>
        <w:rPr>
          <w:color w:val="FF0000"/>
        </w:rPr>
      </w:pPr>
      <w:r w:rsidRPr="007A04F8">
        <w:rPr>
          <w:color w:val="FF0000"/>
        </w:rPr>
        <w:t>130 medication management services provided</w:t>
      </w:r>
    </w:p>
    <w:p w:rsidR="00B90D22" w:rsidRDefault="007A04F8" w:rsidP="007A04F8">
      <w:pPr>
        <w:pStyle w:val="ListParagraph"/>
        <w:numPr>
          <w:ilvl w:val="1"/>
          <w:numId w:val="44"/>
        </w:numPr>
        <w:spacing w:after="0" w:line="240" w:lineRule="auto"/>
        <w:ind w:right="123"/>
        <w:rPr>
          <w:color w:val="FF0000"/>
        </w:rPr>
      </w:pPr>
      <w:r w:rsidRPr="007A04F8">
        <w:rPr>
          <w:color w:val="FF0000"/>
        </w:rPr>
        <w:t>93 people served</w:t>
      </w:r>
    </w:p>
    <w:p w:rsidR="00F34322" w:rsidRPr="00B90D22" w:rsidRDefault="007A04F8" w:rsidP="007A04F8">
      <w:pPr>
        <w:pStyle w:val="ListParagraph"/>
        <w:numPr>
          <w:ilvl w:val="0"/>
          <w:numId w:val="44"/>
        </w:numPr>
        <w:spacing w:after="0" w:line="240" w:lineRule="auto"/>
        <w:ind w:right="123"/>
        <w:rPr>
          <w:color w:val="FF0000"/>
        </w:rPr>
      </w:pPr>
      <w:r w:rsidRPr="00B90D22">
        <w:rPr>
          <w:color w:val="FF0000"/>
        </w:rPr>
        <w:t xml:space="preserve">Other </w:t>
      </w:r>
      <w:r w:rsidR="00F34322" w:rsidRPr="00B90D22">
        <w:rPr>
          <w:color w:val="FF0000"/>
        </w:rPr>
        <w:t>Bluebonnet Trails news</w:t>
      </w:r>
      <w:r w:rsidRPr="00B90D22">
        <w:rPr>
          <w:color w:val="FF0000"/>
        </w:rPr>
        <w:t xml:space="preserve">: Hutto ISD now has a clinic </w:t>
      </w:r>
      <w:r w:rsidR="00F34322" w:rsidRPr="00B90D22">
        <w:rPr>
          <w:color w:val="FF0000"/>
        </w:rPr>
        <w:t xml:space="preserve">dedicated to serving Hutto ISD staff, students, faculty and family members. </w:t>
      </w:r>
    </w:p>
    <w:p w:rsidR="00E33C9A" w:rsidRPr="00F34322" w:rsidRDefault="00E33C9A" w:rsidP="00E33C9A">
      <w:pPr>
        <w:pStyle w:val="ListParagraph"/>
        <w:numPr>
          <w:ilvl w:val="0"/>
          <w:numId w:val="39"/>
        </w:numPr>
        <w:spacing w:after="0" w:line="240" w:lineRule="auto"/>
      </w:pPr>
      <w:r w:rsidRPr="00F34322">
        <w:t>Innovator Agent: “Collaborating with Community Stakeholders and Navigating Patients in Burnet County”</w:t>
      </w:r>
    </w:p>
    <w:p w:rsidR="00F34322" w:rsidRDefault="00E33C9A" w:rsidP="00B90D22">
      <w:pPr>
        <w:spacing w:after="0" w:line="240" w:lineRule="auto"/>
        <w:ind w:left="360" w:firstLine="360"/>
        <w:rPr>
          <w:i/>
        </w:rPr>
      </w:pPr>
      <w:r w:rsidRPr="00F34322">
        <w:rPr>
          <w:i/>
        </w:rPr>
        <w:t>Presenter: Crissy Calvert, Seton Highland Lakes</w:t>
      </w:r>
    </w:p>
    <w:p w:rsidR="00F34322" w:rsidRDefault="00F34322" w:rsidP="00F34322">
      <w:pPr>
        <w:pStyle w:val="ListParagraph"/>
        <w:numPr>
          <w:ilvl w:val="0"/>
          <w:numId w:val="45"/>
        </w:numPr>
        <w:spacing w:after="0" w:line="240" w:lineRule="auto"/>
        <w:rPr>
          <w:color w:val="FF0000"/>
        </w:rPr>
      </w:pPr>
      <w:r>
        <w:rPr>
          <w:color w:val="FF0000"/>
        </w:rPr>
        <w:t xml:space="preserve">Seton Highland Lakes’ patient navigation system has been created to connect county indigent clients, Medicaid recipients, and uninsured patients with primary care or medical homes, in order to reduce emergency department utilization for ambulatory care, and provide cost-effective, timely, and site-appropriate health care services.  </w:t>
      </w:r>
    </w:p>
    <w:p w:rsidR="00F34322" w:rsidRDefault="00E4363F" w:rsidP="00F34322">
      <w:pPr>
        <w:pStyle w:val="ListParagraph"/>
        <w:numPr>
          <w:ilvl w:val="0"/>
          <w:numId w:val="45"/>
        </w:numPr>
        <w:spacing w:after="0" w:line="240" w:lineRule="auto"/>
        <w:rPr>
          <w:color w:val="FF0000"/>
        </w:rPr>
      </w:pPr>
      <w:r>
        <w:rPr>
          <w:color w:val="FF0000"/>
        </w:rPr>
        <w:t>Meeting format:</w:t>
      </w:r>
    </w:p>
    <w:p w:rsidR="00E4363F" w:rsidRDefault="00E4363F" w:rsidP="00E4363F">
      <w:pPr>
        <w:pStyle w:val="ListParagraph"/>
        <w:numPr>
          <w:ilvl w:val="1"/>
          <w:numId w:val="45"/>
        </w:numPr>
        <w:spacing w:after="0" w:line="240" w:lineRule="auto"/>
        <w:rPr>
          <w:color w:val="FF0000"/>
        </w:rPr>
      </w:pPr>
      <w:r>
        <w:rPr>
          <w:color w:val="FF0000"/>
        </w:rPr>
        <w:t>The time generally fits the medical director’s schedule due to his busy schedule.</w:t>
      </w:r>
    </w:p>
    <w:p w:rsidR="00E4363F" w:rsidRDefault="00E4363F" w:rsidP="00E4363F">
      <w:pPr>
        <w:pStyle w:val="ListParagraph"/>
        <w:numPr>
          <w:ilvl w:val="1"/>
          <w:numId w:val="45"/>
        </w:numPr>
        <w:spacing w:after="0" w:line="240" w:lineRule="auto"/>
        <w:rPr>
          <w:color w:val="FF0000"/>
        </w:rPr>
      </w:pPr>
      <w:r>
        <w:rPr>
          <w:color w:val="FF0000"/>
        </w:rPr>
        <w:t>Bluebonnet Trails staff provide updates and discuss shared clients then they are free to leave.</w:t>
      </w:r>
    </w:p>
    <w:p w:rsidR="00E4363F" w:rsidRDefault="00E4363F" w:rsidP="00E4363F">
      <w:pPr>
        <w:pStyle w:val="ListParagraph"/>
        <w:numPr>
          <w:ilvl w:val="1"/>
          <w:numId w:val="45"/>
        </w:numPr>
        <w:spacing w:after="0" w:line="240" w:lineRule="auto"/>
        <w:rPr>
          <w:color w:val="FF0000"/>
        </w:rPr>
      </w:pPr>
      <w:r>
        <w:rPr>
          <w:color w:val="FF0000"/>
        </w:rPr>
        <w:t>The nurse case management documents care plans, personal client input, etc. to share and refer to as needed.</w:t>
      </w:r>
    </w:p>
    <w:p w:rsidR="00B90D22" w:rsidRPr="00B90D22" w:rsidRDefault="00E4363F" w:rsidP="00B90D22">
      <w:pPr>
        <w:pStyle w:val="ListParagraph"/>
        <w:numPr>
          <w:ilvl w:val="1"/>
          <w:numId w:val="45"/>
        </w:numPr>
        <w:spacing w:after="0" w:line="240" w:lineRule="auto"/>
        <w:rPr>
          <w:color w:val="FF0000"/>
        </w:rPr>
      </w:pPr>
      <w:r>
        <w:rPr>
          <w:color w:val="FF0000"/>
        </w:rPr>
        <w:t xml:space="preserve">The multi-disciplinary team approach helps with sharing updates about the patients (i.e. access to medication patient assistance programs), for continued collaboration and better health care outcomes. </w:t>
      </w:r>
      <w:r w:rsidRPr="00E4363F">
        <w:rPr>
          <w:color w:val="FF0000"/>
        </w:rPr>
        <w:t>Integrates the clinical world with the non-clinical world.</w:t>
      </w:r>
    </w:p>
    <w:p w:rsidR="00E33C9A" w:rsidRPr="008F08C4" w:rsidRDefault="00E33C9A" w:rsidP="00E33C9A">
      <w:pPr>
        <w:pStyle w:val="ListParagraph"/>
        <w:numPr>
          <w:ilvl w:val="0"/>
          <w:numId w:val="39"/>
        </w:numPr>
        <w:spacing w:after="0" w:line="240" w:lineRule="auto"/>
      </w:pPr>
      <w:r w:rsidRPr="002A2A13">
        <w:t>Open Discussion</w:t>
      </w:r>
    </w:p>
    <w:p w:rsidR="00E33C9A" w:rsidRDefault="00E33C9A" w:rsidP="00E33C9A">
      <w:pPr>
        <w:spacing w:after="0" w:line="240" w:lineRule="auto"/>
        <w:rPr>
          <w:color w:val="FF0000"/>
        </w:rPr>
      </w:pPr>
    </w:p>
    <w:p w:rsidR="00E4363F" w:rsidRDefault="00E4363F" w:rsidP="00E33C9A">
      <w:pPr>
        <w:pStyle w:val="ListParagraph"/>
        <w:numPr>
          <w:ilvl w:val="0"/>
          <w:numId w:val="43"/>
        </w:numPr>
        <w:spacing w:after="0" w:line="240" w:lineRule="auto"/>
        <w:rPr>
          <w:color w:val="FF0000"/>
        </w:rPr>
      </w:pPr>
      <w:r>
        <w:rPr>
          <w:color w:val="FF0000"/>
        </w:rPr>
        <w:lastRenderedPageBreak/>
        <w:t xml:space="preserve">Access these and previous meeting minutes/attendance rosters via the </w:t>
      </w:r>
      <w:hyperlink r:id="rId15" w:history="1">
        <w:r w:rsidRPr="00E0152B">
          <w:rPr>
            <w:rStyle w:val="Hyperlink"/>
          </w:rPr>
          <w:t>Bi-Weekly Conference Call</w:t>
        </w:r>
      </w:hyperlink>
      <w:r>
        <w:rPr>
          <w:color w:val="FF0000"/>
        </w:rPr>
        <w:t xml:space="preserve"> webpage to document for learning collaborative metric reporting</w:t>
      </w:r>
      <w:r w:rsidR="00E0152B">
        <w:rPr>
          <w:color w:val="FF0000"/>
        </w:rPr>
        <w:t>.</w:t>
      </w:r>
    </w:p>
    <w:p w:rsidR="00E33C9A" w:rsidRPr="00E83E67" w:rsidRDefault="00E33C9A" w:rsidP="00E33C9A">
      <w:pPr>
        <w:spacing w:after="0" w:line="240" w:lineRule="auto"/>
        <w:rPr>
          <w:color w:val="FF0000"/>
        </w:rPr>
      </w:pPr>
    </w:p>
    <w:p w:rsidR="00F34CBE" w:rsidRPr="00B90D22" w:rsidRDefault="00E33C9A" w:rsidP="00F34CBE">
      <w:pPr>
        <w:pStyle w:val="ListParagraph"/>
        <w:numPr>
          <w:ilvl w:val="0"/>
          <w:numId w:val="13"/>
        </w:numPr>
        <w:spacing w:after="0" w:line="240" w:lineRule="auto"/>
        <w:rPr>
          <w:rFonts w:asciiTheme="minorHAnsi" w:hAnsiTheme="minorHAnsi" w:cstheme="minorHAnsi"/>
          <w:b/>
          <w:sz w:val="24"/>
          <w:szCs w:val="24"/>
        </w:rPr>
      </w:pPr>
      <w:r w:rsidRPr="00D66F43">
        <w:rPr>
          <w:rFonts w:asciiTheme="minorHAnsi" w:hAnsiTheme="minorHAnsi" w:cstheme="minorHAnsi"/>
          <w:b/>
          <w:sz w:val="24"/>
          <w:szCs w:val="24"/>
        </w:rPr>
        <w:t>N</w:t>
      </w:r>
      <w:r w:rsidRPr="001A764F">
        <w:rPr>
          <w:rFonts w:asciiTheme="minorHAnsi" w:hAnsiTheme="minorHAnsi" w:cstheme="minorHAnsi"/>
          <w:b/>
          <w:sz w:val="24"/>
          <w:szCs w:val="24"/>
        </w:rPr>
        <w:t xml:space="preserve">ext Steps/Adjourn – </w:t>
      </w:r>
      <w:r w:rsidRPr="001A764F">
        <w:rPr>
          <w:rFonts w:asciiTheme="minorHAnsi" w:hAnsiTheme="minorHAnsi" w:cstheme="minorHAnsi"/>
          <w:b/>
          <w:sz w:val="24"/>
          <w:szCs w:val="24"/>
          <w:u w:val="single"/>
        </w:rPr>
        <w:t xml:space="preserve">Next call </w:t>
      </w:r>
      <w:r w:rsidR="00E0152B">
        <w:rPr>
          <w:rFonts w:asciiTheme="minorHAnsi" w:hAnsiTheme="minorHAnsi" w:cstheme="minorHAnsi"/>
          <w:b/>
          <w:sz w:val="24"/>
          <w:szCs w:val="24"/>
          <w:u w:val="single"/>
        </w:rPr>
        <w:t>re</w:t>
      </w:r>
      <w:r w:rsidRPr="001A764F">
        <w:rPr>
          <w:rFonts w:asciiTheme="minorHAnsi" w:hAnsiTheme="minorHAnsi" w:cstheme="minorHAnsi"/>
          <w:b/>
          <w:sz w:val="24"/>
          <w:szCs w:val="24"/>
          <w:u w:val="single"/>
        </w:rPr>
        <w:t>scheduled</w:t>
      </w:r>
      <w:r w:rsidR="00E0152B">
        <w:rPr>
          <w:rFonts w:asciiTheme="minorHAnsi" w:hAnsiTheme="minorHAnsi" w:cstheme="minorHAnsi"/>
          <w:b/>
          <w:sz w:val="24"/>
          <w:szCs w:val="24"/>
          <w:u w:val="single"/>
        </w:rPr>
        <w:t xml:space="preserve"> to</w:t>
      </w:r>
      <w:r w:rsidRPr="001A764F">
        <w:rPr>
          <w:rFonts w:asciiTheme="minorHAnsi" w:hAnsiTheme="minorHAnsi" w:cstheme="minorHAnsi"/>
          <w:b/>
          <w:sz w:val="24"/>
          <w:szCs w:val="24"/>
          <w:u w:val="single"/>
        </w:rPr>
        <w:t>:</w:t>
      </w:r>
      <w:r w:rsidRPr="001A764F">
        <w:rPr>
          <w:b/>
          <w:sz w:val="24"/>
          <w:szCs w:val="24"/>
          <w:u w:val="single"/>
        </w:rPr>
        <w:t xml:space="preserve"> </w:t>
      </w:r>
      <w:r w:rsidRPr="001A764F">
        <w:rPr>
          <w:rFonts w:asciiTheme="minorHAnsi" w:hAnsiTheme="minorHAnsi" w:cstheme="minorHAnsi"/>
          <w:b/>
          <w:sz w:val="24"/>
          <w:szCs w:val="24"/>
          <w:highlight w:val="yellow"/>
          <w:u w:val="single"/>
        </w:rPr>
        <w:t>Wednesday</w:t>
      </w:r>
      <w:r w:rsidRPr="001A764F">
        <w:rPr>
          <w:rFonts w:asciiTheme="minorHAnsi" w:hAnsiTheme="minorHAnsi" w:cstheme="minorHAnsi"/>
          <w:b/>
          <w:sz w:val="24"/>
          <w:szCs w:val="24"/>
          <w:u w:val="single"/>
        </w:rPr>
        <w:t>, September 17, 2014, 9:00-10:00 a.m.</w:t>
      </w:r>
    </w:p>
    <w:p w:rsidR="00E0152B" w:rsidRPr="00E0152B" w:rsidRDefault="00E33C9A" w:rsidP="00E33C9A">
      <w:pPr>
        <w:pStyle w:val="ListParagraph"/>
        <w:numPr>
          <w:ilvl w:val="0"/>
          <w:numId w:val="42"/>
        </w:numPr>
        <w:spacing w:after="0" w:line="240" w:lineRule="auto"/>
      </w:pPr>
      <w:r>
        <w:rPr>
          <w:color w:val="FF0000"/>
        </w:rPr>
        <w:t>RECHEDULED FROM TUESDAY, SEPTEMBER 16</w:t>
      </w:r>
    </w:p>
    <w:p w:rsidR="00E0152B" w:rsidRPr="00E0152B" w:rsidRDefault="00E0152B" w:rsidP="00E0152B">
      <w:pPr>
        <w:rPr>
          <w:color w:val="FF0000"/>
        </w:rPr>
      </w:pPr>
      <w:r w:rsidRPr="00E0152B">
        <w:rPr>
          <w:color w:val="FF0000"/>
        </w:rPr>
        <w:t>Attachments – The following supplemental handouts were emailed out with the agenda and meeting minutes.</w:t>
      </w:r>
    </w:p>
    <w:p w:rsidR="00E0152B" w:rsidRPr="00E0152B" w:rsidRDefault="00E0152B" w:rsidP="00E0152B">
      <w:pPr>
        <w:pStyle w:val="ListParagraph"/>
        <w:numPr>
          <w:ilvl w:val="0"/>
          <w:numId w:val="46"/>
        </w:numPr>
        <w:spacing w:after="160" w:line="259" w:lineRule="auto"/>
        <w:contextualSpacing/>
        <w:rPr>
          <w:color w:val="FF0000"/>
        </w:rPr>
      </w:pPr>
      <w:r w:rsidRPr="00E0152B">
        <w:rPr>
          <w:color w:val="FF0000"/>
        </w:rPr>
        <w:t>Cohort Charter</w:t>
      </w:r>
    </w:p>
    <w:p w:rsidR="00E0152B" w:rsidRPr="00E0152B" w:rsidRDefault="00E0152B" w:rsidP="00E0152B">
      <w:pPr>
        <w:pStyle w:val="ListParagraph"/>
        <w:numPr>
          <w:ilvl w:val="0"/>
          <w:numId w:val="46"/>
        </w:numPr>
        <w:spacing w:after="160" w:line="259" w:lineRule="auto"/>
        <w:contextualSpacing/>
        <w:rPr>
          <w:color w:val="FF0000"/>
        </w:rPr>
      </w:pPr>
      <w:r w:rsidRPr="00E0152B">
        <w:rPr>
          <w:color w:val="FF0000"/>
        </w:rPr>
        <w:t>Cohort Overview</w:t>
      </w:r>
    </w:p>
    <w:p w:rsidR="00E0152B" w:rsidRPr="00E0152B" w:rsidRDefault="00E0152B" w:rsidP="00E0152B">
      <w:pPr>
        <w:pStyle w:val="ListParagraph"/>
        <w:numPr>
          <w:ilvl w:val="0"/>
          <w:numId w:val="46"/>
        </w:numPr>
        <w:spacing w:after="160" w:line="259" w:lineRule="auto"/>
        <w:contextualSpacing/>
        <w:rPr>
          <w:color w:val="FF0000"/>
        </w:rPr>
      </w:pPr>
      <w:r w:rsidRPr="00E0152B">
        <w:rPr>
          <w:color w:val="FF0000"/>
        </w:rPr>
        <w:t>RHP 7 – Learning Collaborative Flyer – September 16, 2014</w:t>
      </w:r>
    </w:p>
    <w:p w:rsidR="00E0152B" w:rsidRPr="00E0152B" w:rsidRDefault="00E0152B" w:rsidP="00E0152B">
      <w:pPr>
        <w:pStyle w:val="ListParagraph"/>
        <w:numPr>
          <w:ilvl w:val="0"/>
          <w:numId w:val="46"/>
        </w:numPr>
        <w:spacing w:after="160" w:line="259" w:lineRule="auto"/>
        <w:contextualSpacing/>
        <w:rPr>
          <w:color w:val="FF0000"/>
        </w:rPr>
      </w:pPr>
      <w:r w:rsidRPr="00E0152B">
        <w:rPr>
          <w:color w:val="FF0000"/>
        </w:rPr>
        <w:t>RHP 10 – Learning Collaborative Draft Agenda – September 25, 2014</w:t>
      </w:r>
    </w:p>
    <w:p w:rsidR="00E0152B" w:rsidRPr="00E0152B" w:rsidRDefault="00E0152B" w:rsidP="00E0152B">
      <w:pPr>
        <w:pStyle w:val="ListParagraph"/>
        <w:numPr>
          <w:ilvl w:val="0"/>
          <w:numId w:val="46"/>
        </w:numPr>
        <w:spacing w:after="160" w:line="259" w:lineRule="auto"/>
        <w:contextualSpacing/>
        <w:rPr>
          <w:color w:val="FF0000"/>
        </w:rPr>
      </w:pPr>
      <w:r w:rsidRPr="00E0152B">
        <w:rPr>
          <w:color w:val="FF0000"/>
        </w:rPr>
        <w:t>Mock Meeting Minutes – Seton Highland Lakes – Multi-disciplinary team case conference example</w:t>
      </w:r>
    </w:p>
    <w:p w:rsidR="00E0152B" w:rsidRPr="00E0152B" w:rsidRDefault="00E0152B" w:rsidP="00E0152B">
      <w:pPr>
        <w:pStyle w:val="ListParagraph"/>
        <w:numPr>
          <w:ilvl w:val="0"/>
          <w:numId w:val="46"/>
        </w:numPr>
        <w:spacing w:after="160" w:line="259" w:lineRule="auto"/>
        <w:contextualSpacing/>
        <w:rPr>
          <w:color w:val="FF0000"/>
        </w:rPr>
      </w:pPr>
      <w:r w:rsidRPr="00E0152B">
        <w:rPr>
          <w:color w:val="FF0000"/>
        </w:rPr>
        <w:t>Youth Mental Health First Aid Training Flyer</w:t>
      </w:r>
    </w:p>
    <w:p w:rsidR="00E0152B" w:rsidRPr="00F34CBE" w:rsidRDefault="00E0152B" w:rsidP="00F34CBE">
      <w:pPr>
        <w:spacing w:after="0" w:line="240" w:lineRule="auto"/>
        <w:rPr>
          <w:rFonts w:asciiTheme="minorHAnsi" w:hAnsiTheme="minorHAnsi" w:cstheme="minorHAnsi"/>
          <w:b/>
          <w:sz w:val="24"/>
          <w:szCs w:val="24"/>
        </w:rPr>
      </w:pPr>
    </w:p>
    <w:sectPr w:rsidR="00E0152B" w:rsidRPr="00F34CBE" w:rsidSect="00E33C9A">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660" w:rsidRDefault="00FB6660" w:rsidP="0084001C">
      <w:pPr>
        <w:spacing w:after="0" w:line="240" w:lineRule="auto"/>
      </w:pPr>
      <w:r>
        <w:separator/>
      </w:r>
    </w:p>
  </w:endnote>
  <w:endnote w:type="continuationSeparator" w:id="0">
    <w:p w:rsidR="00FB6660" w:rsidRDefault="00FB6660" w:rsidP="0084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602557"/>
      <w:docPartObj>
        <w:docPartGallery w:val="Page Numbers (Bottom of Page)"/>
        <w:docPartUnique/>
      </w:docPartObj>
    </w:sdtPr>
    <w:sdtEndPr>
      <w:rPr>
        <w:noProof/>
      </w:rPr>
    </w:sdtEndPr>
    <w:sdtContent>
      <w:p w:rsidR="006824AE" w:rsidRDefault="006824AE">
        <w:pPr>
          <w:pStyle w:val="Footer"/>
          <w:jc w:val="right"/>
        </w:pPr>
        <w:r>
          <w:fldChar w:fldCharType="begin"/>
        </w:r>
        <w:r>
          <w:instrText xml:space="preserve"> PAGE   \* MERGEFORMAT </w:instrText>
        </w:r>
        <w:r>
          <w:fldChar w:fldCharType="separate"/>
        </w:r>
        <w:r w:rsidR="001B0420">
          <w:rPr>
            <w:noProof/>
          </w:rPr>
          <w:t>2</w:t>
        </w:r>
        <w:r>
          <w:rPr>
            <w:noProof/>
          </w:rPr>
          <w:fldChar w:fldCharType="end"/>
        </w:r>
      </w:p>
    </w:sdtContent>
  </w:sdt>
  <w:p w:rsidR="008A5AA2" w:rsidRDefault="008A5A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660" w:rsidRDefault="00FB6660" w:rsidP="0084001C">
      <w:pPr>
        <w:spacing w:after="0" w:line="240" w:lineRule="auto"/>
      </w:pPr>
      <w:r>
        <w:separator/>
      </w:r>
    </w:p>
  </w:footnote>
  <w:footnote w:type="continuationSeparator" w:id="0">
    <w:p w:rsidR="00FB6660" w:rsidRDefault="00FB6660" w:rsidP="00840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771B7"/>
    <w:multiLevelType w:val="hybridMultilevel"/>
    <w:tmpl w:val="0D028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F4598"/>
    <w:multiLevelType w:val="hybridMultilevel"/>
    <w:tmpl w:val="DFEE4F62"/>
    <w:lvl w:ilvl="0" w:tplc="04090001">
      <w:start w:val="1"/>
      <w:numFmt w:val="bullet"/>
      <w:lvlText w:val=""/>
      <w:lvlJc w:val="left"/>
      <w:pPr>
        <w:ind w:left="360" w:hanging="360"/>
      </w:pPr>
      <w:rPr>
        <w:rFonts w:ascii="Symbol" w:hAnsi="Symbol" w:hint="default"/>
      </w:rPr>
    </w:lvl>
    <w:lvl w:ilvl="1" w:tplc="ED50DBE6">
      <w:start w:val="1"/>
      <w:numFmt w:val="bullet"/>
      <w:lvlText w:val="o"/>
      <w:lvlJc w:val="left"/>
      <w:pPr>
        <w:ind w:left="1080" w:hanging="360"/>
      </w:pPr>
      <w:rPr>
        <w:rFonts w:ascii="Courier New" w:hAnsi="Courier New" w:cs="Courier New" w:hint="default"/>
        <w:color w:val="FF0000"/>
      </w:rPr>
    </w:lvl>
    <w:lvl w:ilvl="2" w:tplc="535C515A">
      <w:start w:val="1"/>
      <w:numFmt w:val="bullet"/>
      <w:lvlText w:val=""/>
      <w:lvlJc w:val="left"/>
      <w:pPr>
        <w:ind w:left="1800" w:hanging="360"/>
      </w:pPr>
      <w:rPr>
        <w:rFonts w:ascii="Wingdings" w:hAnsi="Wingdings" w:hint="default"/>
        <w:color w:val="FF0000"/>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7E2449"/>
    <w:multiLevelType w:val="hybridMultilevel"/>
    <w:tmpl w:val="A0182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B72232"/>
    <w:multiLevelType w:val="hybridMultilevel"/>
    <w:tmpl w:val="07885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354794"/>
    <w:multiLevelType w:val="hybridMultilevel"/>
    <w:tmpl w:val="87F6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4738AB"/>
    <w:multiLevelType w:val="hybridMultilevel"/>
    <w:tmpl w:val="8B583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A27635"/>
    <w:multiLevelType w:val="hybridMultilevel"/>
    <w:tmpl w:val="C624E92E"/>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D44F29"/>
    <w:multiLevelType w:val="hybridMultilevel"/>
    <w:tmpl w:val="45F8C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FE20A0"/>
    <w:multiLevelType w:val="hybridMultilevel"/>
    <w:tmpl w:val="0E2C06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F866D1"/>
    <w:multiLevelType w:val="hybridMultilevel"/>
    <w:tmpl w:val="176263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9F04C9C"/>
    <w:multiLevelType w:val="hybridMultilevel"/>
    <w:tmpl w:val="A546E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032A69"/>
    <w:multiLevelType w:val="hybridMultilevel"/>
    <w:tmpl w:val="5EA2D2B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F01F80"/>
    <w:multiLevelType w:val="hybridMultilevel"/>
    <w:tmpl w:val="47D8BC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CC86C08"/>
    <w:multiLevelType w:val="hybridMultilevel"/>
    <w:tmpl w:val="DEE47954"/>
    <w:lvl w:ilvl="0" w:tplc="FAB6AA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9E5CFF"/>
    <w:multiLevelType w:val="hybridMultilevel"/>
    <w:tmpl w:val="F0C45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FBE7801"/>
    <w:multiLevelType w:val="hybridMultilevel"/>
    <w:tmpl w:val="0B6A1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7065845"/>
    <w:multiLevelType w:val="hybridMultilevel"/>
    <w:tmpl w:val="347C01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8EF077B"/>
    <w:multiLevelType w:val="hybridMultilevel"/>
    <w:tmpl w:val="35DA4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FF266B"/>
    <w:multiLevelType w:val="hybridMultilevel"/>
    <w:tmpl w:val="04244440"/>
    <w:lvl w:ilvl="0" w:tplc="D0F03AD2">
      <w:start w:val="1"/>
      <w:numFmt w:val="bullet"/>
      <w:lvlText w:val=""/>
      <w:lvlJc w:val="left"/>
      <w:pPr>
        <w:ind w:left="360" w:hanging="360"/>
      </w:pPr>
      <w:rPr>
        <w:rFonts w:ascii="Symbol" w:hAnsi="Symbol" w:hint="default"/>
        <w:color w:val="FF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2F2728B6"/>
    <w:multiLevelType w:val="hybridMultilevel"/>
    <w:tmpl w:val="20909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FA17FA8"/>
    <w:multiLevelType w:val="hybridMultilevel"/>
    <w:tmpl w:val="4CD84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8974E4"/>
    <w:multiLevelType w:val="hybridMultilevel"/>
    <w:tmpl w:val="5ADC1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6494D78"/>
    <w:multiLevelType w:val="hybridMultilevel"/>
    <w:tmpl w:val="5832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2C5A9C"/>
    <w:multiLevelType w:val="hybridMultilevel"/>
    <w:tmpl w:val="9C2E3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1F0C00"/>
    <w:multiLevelType w:val="hybridMultilevel"/>
    <w:tmpl w:val="080E5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465B74"/>
    <w:multiLevelType w:val="hybridMultilevel"/>
    <w:tmpl w:val="7E7032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1B5B72"/>
    <w:multiLevelType w:val="hybridMultilevel"/>
    <w:tmpl w:val="D6BE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F31EB6"/>
    <w:multiLevelType w:val="hybridMultilevel"/>
    <w:tmpl w:val="DA2C7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3D3977"/>
    <w:multiLevelType w:val="hybridMultilevel"/>
    <w:tmpl w:val="A4E8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3437A7"/>
    <w:multiLevelType w:val="hybridMultilevel"/>
    <w:tmpl w:val="84A0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275922"/>
    <w:multiLevelType w:val="hybridMultilevel"/>
    <w:tmpl w:val="546072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4834447F"/>
    <w:multiLevelType w:val="hybridMultilevel"/>
    <w:tmpl w:val="EACC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831EB8"/>
    <w:multiLevelType w:val="hybridMultilevel"/>
    <w:tmpl w:val="A976C0AE"/>
    <w:lvl w:ilvl="0" w:tplc="63AE9340">
      <w:start w:val="1"/>
      <w:numFmt w:val="bullet"/>
      <w:lvlText w:val=""/>
      <w:lvlJc w:val="left"/>
      <w:pPr>
        <w:ind w:left="1080" w:hanging="360"/>
      </w:pPr>
      <w:rPr>
        <w:rFonts w:ascii="Symbol" w:hAnsi="Symbol" w:hint="default"/>
        <w:color w:val="FF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A36358D"/>
    <w:multiLevelType w:val="hybridMultilevel"/>
    <w:tmpl w:val="541E9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B426A5F"/>
    <w:multiLevelType w:val="hybridMultilevel"/>
    <w:tmpl w:val="28EA21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05A5024"/>
    <w:multiLevelType w:val="hybridMultilevel"/>
    <w:tmpl w:val="74B24C7A"/>
    <w:lvl w:ilvl="0" w:tplc="40F2022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0743E7C"/>
    <w:multiLevelType w:val="hybridMultilevel"/>
    <w:tmpl w:val="C2C814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A88627E"/>
    <w:multiLevelType w:val="hybridMultilevel"/>
    <w:tmpl w:val="808AB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B411668"/>
    <w:multiLevelType w:val="hybridMultilevel"/>
    <w:tmpl w:val="AA843D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DA0798"/>
    <w:multiLevelType w:val="hybridMultilevel"/>
    <w:tmpl w:val="8E6C2B7E"/>
    <w:lvl w:ilvl="0" w:tplc="96F00414">
      <w:start w:val="1"/>
      <w:numFmt w:val="bullet"/>
      <w:lvlText w:val=""/>
      <w:lvlJc w:val="left"/>
      <w:pPr>
        <w:ind w:left="720" w:hanging="360"/>
      </w:pPr>
      <w:rPr>
        <w:rFonts w:ascii="Symbol" w:hAnsi="Symbol" w:hint="default"/>
        <w:color w:val="FF0000"/>
      </w:rPr>
    </w:lvl>
    <w:lvl w:ilvl="1" w:tplc="F934EFA0">
      <w:start w:val="1"/>
      <w:numFmt w:val="bullet"/>
      <w:lvlText w:val="o"/>
      <w:lvlJc w:val="left"/>
      <w:pPr>
        <w:ind w:left="1440" w:hanging="360"/>
      </w:pPr>
      <w:rPr>
        <w:rFonts w:ascii="Courier New" w:hAnsi="Courier New" w:cs="Courier New" w:hint="default"/>
        <w:color w:val="FF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2494313"/>
    <w:multiLevelType w:val="hybridMultilevel"/>
    <w:tmpl w:val="FF249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D24988"/>
    <w:multiLevelType w:val="hybridMultilevel"/>
    <w:tmpl w:val="4364CD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733377"/>
    <w:multiLevelType w:val="hybridMultilevel"/>
    <w:tmpl w:val="585C50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3CD59A4"/>
    <w:multiLevelType w:val="hybridMultilevel"/>
    <w:tmpl w:val="9D78A756"/>
    <w:lvl w:ilvl="0" w:tplc="08587F56">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CD3656"/>
    <w:multiLevelType w:val="hybridMultilevel"/>
    <w:tmpl w:val="6D14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783607"/>
    <w:multiLevelType w:val="hybridMultilevel"/>
    <w:tmpl w:val="295C3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8"/>
  </w:num>
  <w:num w:numId="3">
    <w:abstractNumId w:val="11"/>
  </w:num>
  <w:num w:numId="4">
    <w:abstractNumId w:val="29"/>
  </w:num>
  <w:num w:numId="5">
    <w:abstractNumId w:val="26"/>
  </w:num>
  <w:num w:numId="6">
    <w:abstractNumId w:val="31"/>
  </w:num>
  <w:num w:numId="7">
    <w:abstractNumId w:val="44"/>
  </w:num>
  <w:num w:numId="8">
    <w:abstractNumId w:val="5"/>
  </w:num>
  <w:num w:numId="9">
    <w:abstractNumId w:val="13"/>
  </w:num>
  <w:num w:numId="10">
    <w:abstractNumId w:val="16"/>
  </w:num>
  <w:num w:numId="11">
    <w:abstractNumId w:val="14"/>
  </w:num>
  <w:num w:numId="12">
    <w:abstractNumId w:val="19"/>
  </w:num>
  <w:num w:numId="13">
    <w:abstractNumId w:val="6"/>
  </w:num>
  <w:num w:numId="14">
    <w:abstractNumId w:val="20"/>
  </w:num>
  <w:num w:numId="15">
    <w:abstractNumId w:val="21"/>
  </w:num>
  <w:num w:numId="16">
    <w:abstractNumId w:val="12"/>
  </w:num>
  <w:num w:numId="17">
    <w:abstractNumId w:val="9"/>
  </w:num>
  <w:num w:numId="18">
    <w:abstractNumId w:val="4"/>
  </w:num>
  <w:num w:numId="19">
    <w:abstractNumId w:val="28"/>
  </w:num>
  <w:num w:numId="20">
    <w:abstractNumId w:val="22"/>
  </w:num>
  <w:num w:numId="21">
    <w:abstractNumId w:val="36"/>
  </w:num>
  <w:num w:numId="22">
    <w:abstractNumId w:val="7"/>
  </w:num>
  <w:num w:numId="23">
    <w:abstractNumId w:val="35"/>
  </w:num>
  <w:num w:numId="24">
    <w:abstractNumId w:val="1"/>
  </w:num>
  <w:num w:numId="25">
    <w:abstractNumId w:val="33"/>
  </w:num>
  <w:num w:numId="26">
    <w:abstractNumId w:val="2"/>
  </w:num>
  <w:num w:numId="27">
    <w:abstractNumId w:val="0"/>
  </w:num>
  <w:num w:numId="28">
    <w:abstractNumId w:val="45"/>
  </w:num>
  <w:num w:numId="29">
    <w:abstractNumId w:val="25"/>
  </w:num>
  <w:num w:numId="30">
    <w:abstractNumId w:val="41"/>
  </w:num>
  <w:num w:numId="31">
    <w:abstractNumId w:val="42"/>
  </w:num>
  <w:num w:numId="32">
    <w:abstractNumId w:val="37"/>
  </w:num>
  <w:num w:numId="33">
    <w:abstractNumId w:val="17"/>
  </w:num>
  <w:num w:numId="34">
    <w:abstractNumId w:val="24"/>
  </w:num>
  <w:num w:numId="35">
    <w:abstractNumId w:val="3"/>
  </w:num>
  <w:num w:numId="36">
    <w:abstractNumId w:val="34"/>
  </w:num>
  <w:num w:numId="37">
    <w:abstractNumId w:val="23"/>
  </w:num>
  <w:num w:numId="38">
    <w:abstractNumId w:val="43"/>
  </w:num>
  <w:num w:numId="39">
    <w:abstractNumId w:val="10"/>
  </w:num>
  <w:num w:numId="40">
    <w:abstractNumId w:val="27"/>
  </w:num>
  <w:num w:numId="41">
    <w:abstractNumId w:val="32"/>
  </w:num>
  <w:num w:numId="42">
    <w:abstractNumId w:val="18"/>
  </w:num>
  <w:num w:numId="43">
    <w:abstractNumId w:val="30"/>
  </w:num>
  <w:num w:numId="44">
    <w:abstractNumId w:val="39"/>
  </w:num>
  <w:num w:numId="45">
    <w:abstractNumId w:val="15"/>
  </w:num>
  <w:num w:numId="46">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38"/>
    <w:rsid w:val="000144C5"/>
    <w:rsid w:val="00043639"/>
    <w:rsid w:val="00043D03"/>
    <w:rsid w:val="0007763A"/>
    <w:rsid w:val="00077DEB"/>
    <w:rsid w:val="000A2C56"/>
    <w:rsid w:val="000B0AC7"/>
    <w:rsid w:val="000C3F5E"/>
    <w:rsid w:val="000C3FB0"/>
    <w:rsid w:val="000E466A"/>
    <w:rsid w:val="001120CE"/>
    <w:rsid w:val="001133E7"/>
    <w:rsid w:val="00163432"/>
    <w:rsid w:val="00164A45"/>
    <w:rsid w:val="001727AD"/>
    <w:rsid w:val="001810FE"/>
    <w:rsid w:val="001811E4"/>
    <w:rsid w:val="001A2351"/>
    <w:rsid w:val="001B0420"/>
    <w:rsid w:val="001B72B5"/>
    <w:rsid w:val="001C1F62"/>
    <w:rsid w:val="001D3524"/>
    <w:rsid w:val="001D7C71"/>
    <w:rsid w:val="00235803"/>
    <w:rsid w:val="00250E6B"/>
    <w:rsid w:val="002541F2"/>
    <w:rsid w:val="00256800"/>
    <w:rsid w:val="0027560C"/>
    <w:rsid w:val="00283EBF"/>
    <w:rsid w:val="00287A36"/>
    <w:rsid w:val="0029756A"/>
    <w:rsid w:val="002A2A13"/>
    <w:rsid w:val="002B0B4B"/>
    <w:rsid w:val="002C68B9"/>
    <w:rsid w:val="002E0875"/>
    <w:rsid w:val="002F1665"/>
    <w:rsid w:val="002F4492"/>
    <w:rsid w:val="00330131"/>
    <w:rsid w:val="00331817"/>
    <w:rsid w:val="00346EAF"/>
    <w:rsid w:val="003678C6"/>
    <w:rsid w:val="003821DF"/>
    <w:rsid w:val="003822DB"/>
    <w:rsid w:val="00396243"/>
    <w:rsid w:val="003B3A17"/>
    <w:rsid w:val="003B48CB"/>
    <w:rsid w:val="003C07EF"/>
    <w:rsid w:val="003D39E2"/>
    <w:rsid w:val="003E5444"/>
    <w:rsid w:val="003F2A6A"/>
    <w:rsid w:val="003F45BE"/>
    <w:rsid w:val="003F49D8"/>
    <w:rsid w:val="0040609C"/>
    <w:rsid w:val="00410474"/>
    <w:rsid w:val="00446508"/>
    <w:rsid w:val="00456F84"/>
    <w:rsid w:val="00476D3F"/>
    <w:rsid w:val="0049724D"/>
    <w:rsid w:val="004C5AB1"/>
    <w:rsid w:val="004C5E29"/>
    <w:rsid w:val="004D769E"/>
    <w:rsid w:val="004F3AA1"/>
    <w:rsid w:val="004F4A2B"/>
    <w:rsid w:val="00504009"/>
    <w:rsid w:val="00531959"/>
    <w:rsid w:val="0054160F"/>
    <w:rsid w:val="005533CB"/>
    <w:rsid w:val="00561828"/>
    <w:rsid w:val="005B3CB3"/>
    <w:rsid w:val="005C3817"/>
    <w:rsid w:val="005C5767"/>
    <w:rsid w:val="005E2DC1"/>
    <w:rsid w:val="005E56A7"/>
    <w:rsid w:val="005E75E2"/>
    <w:rsid w:val="005F2EE7"/>
    <w:rsid w:val="005F5241"/>
    <w:rsid w:val="00611D79"/>
    <w:rsid w:val="006375F9"/>
    <w:rsid w:val="006543E7"/>
    <w:rsid w:val="00663338"/>
    <w:rsid w:val="006645FB"/>
    <w:rsid w:val="00676AEB"/>
    <w:rsid w:val="006824AE"/>
    <w:rsid w:val="00683D64"/>
    <w:rsid w:val="006A50BF"/>
    <w:rsid w:val="006C4EEE"/>
    <w:rsid w:val="006E1C71"/>
    <w:rsid w:val="00751456"/>
    <w:rsid w:val="007538BB"/>
    <w:rsid w:val="00771023"/>
    <w:rsid w:val="00771CB5"/>
    <w:rsid w:val="00775BB3"/>
    <w:rsid w:val="007A04F8"/>
    <w:rsid w:val="007A5426"/>
    <w:rsid w:val="007C180A"/>
    <w:rsid w:val="007E2360"/>
    <w:rsid w:val="007F0780"/>
    <w:rsid w:val="007F4E64"/>
    <w:rsid w:val="008000BE"/>
    <w:rsid w:val="00824470"/>
    <w:rsid w:val="0084001C"/>
    <w:rsid w:val="008762A1"/>
    <w:rsid w:val="00896BBA"/>
    <w:rsid w:val="008A5AA2"/>
    <w:rsid w:val="008B598A"/>
    <w:rsid w:val="008C13FD"/>
    <w:rsid w:val="008C4267"/>
    <w:rsid w:val="008D6627"/>
    <w:rsid w:val="008E288A"/>
    <w:rsid w:val="008E3475"/>
    <w:rsid w:val="008E578E"/>
    <w:rsid w:val="008F32EE"/>
    <w:rsid w:val="00904029"/>
    <w:rsid w:val="00905EA6"/>
    <w:rsid w:val="00944F7F"/>
    <w:rsid w:val="00951D58"/>
    <w:rsid w:val="00966914"/>
    <w:rsid w:val="0098564C"/>
    <w:rsid w:val="009948BC"/>
    <w:rsid w:val="009C2A57"/>
    <w:rsid w:val="009D4AAD"/>
    <w:rsid w:val="009E268E"/>
    <w:rsid w:val="009E28EA"/>
    <w:rsid w:val="009F039E"/>
    <w:rsid w:val="009F470C"/>
    <w:rsid w:val="00A154EF"/>
    <w:rsid w:val="00A326C5"/>
    <w:rsid w:val="00A60753"/>
    <w:rsid w:val="00A623DD"/>
    <w:rsid w:val="00A76C99"/>
    <w:rsid w:val="00AA7392"/>
    <w:rsid w:val="00AB5F95"/>
    <w:rsid w:val="00AC1989"/>
    <w:rsid w:val="00AC1DA1"/>
    <w:rsid w:val="00AC6757"/>
    <w:rsid w:val="00AF31F6"/>
    <w:rsid w:val="00AF6A20"/>
    <w:rsid w:val="00B055C9"/>
    <w:rsid w:val="00B22E28"/>
    <w:rsid w:val="00B315F6"/>
    <w:rsid w:val="00B43D1D"/>
    <w:rsid w:val="00B90D22"/>
    <w:rsid w:val="00B958DC"/>
    <w:rsid w:val="00BA269A"/>
    <w:rsid w:val="00BB2D64"/>
    <w:rsid w:val="00BD1527"/>
    <w:rsid w:val="00BE3D77"/>
    <w:rsid w:val="00C12515"/>
    <w:rsid w:val="00C164EE"/>
    <w:rsid w:val="00C24699"/>
    <w:rsid w:val="00C25B5D"/>
    <w:rsid w:val="00C51E78"/>
    <w:rsid w:val="00C52459"/>
    <w:rsid w:val="00C73643"/>
    <w:rsid w:val="00C86FD8"/>
    <w:rsid w:val="00CB07D3"/>
    <w:rsid w:val="00CB1DBD"/>
    <w:rsid w:val="00CD0056"/>
    <w:rsid w:val="00CD577F"/>
    <w:rsid w:val="00CE29F3"/>
    <w:rsid w:val="00CE2B7C"/>
    <w:rsid w:val="00D015F3"/>
    <w:rsid w:val="00D12E37"/>
    <w:rsid w:val="00D645AF"/>
    <w:rsid w:val="00D66F43"/>
    <w:rsid w:val="00D75C66"/>
    <w:rsid w:val="00DE7103"/>
    <w:rsid w:val="00E0152B"/>
    <w:rsid w:val="00E23358"/>
    <w:rsid w:val="00E33C9A"/>
    <w:rsid w:val="00E413AA"/>
    <w:rsid w:val="00E4363F"/>
    <w:rsid w:val="00E52A59"/>
    <w:rsid w:val="00E610B4"/>
    <w:rsid w:val="00E646A7"/>
    <w:rsid w:val="00E83E67"/>
    <w:rsid w:val="00E90B62"/>
    <w:rsid w:val="00EB56CF"/>
    <w:rsid w:val="00EC26DD"/>
    <w:rsid w:val="00EC3B0B"/>
    <w:rsid w:val="00EF68FB"/>
    <w:rsid w:val="00F34322"/>
    <w:rsid w:val="00F34551"/>
    <w:rsid w:val="00F34CBE"/>
    <w:rsid w:val="00F36D2D"/>
    <w:rsid w:val="00F56171"/>
    <w:rsid w:val="00FA1DB8"/>
    <w:rsid w:val="00FA71C6"/>
    <w:rsid w:val="00FB6660"/>
    <w:rsid w:val="00FC1AB4"/>
    <w:rsid w:val="00FE2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700BE91-2FFC-4B4A-ACA0-4B2D423E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E610B4"/>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09C"/>
    <w:pPr>
      <w:ind w:left="720"/>
    </w:pPr>
  </w:style>
  <w:style w:type="paragraph" w:styleId="BalloonText">
    <w:name w:val="Balloon Text"/>
    <w:basedOn w:val="Normal"/>
    <w:link w:val="BalloonTextChar"/>
    <w:uiPriority w:val="99"/>
    <w:semiHidden/>
    <w:unhideWhenUsed/>
    <w:rsid w:val="0077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BB3"/>
    <w:rPr>
      <w:rFonts w:ascii="Tahoma" w:hAnsi="Tahoma" w:cs="Tahoma"/>
      <w:sz w:val="16"/>
      <w:szCs w:val="16"/>
    </w:rPr>
  </w:style>
  <w:style w:type="paragraph" w:styleId="Header">
    <w:name w:val="header"/>
    <w:basedOn w:val="Normal"/>
    <w:link w:val="HeaderChar"/>
    <w:uiPriority w:val="99"/>
    <w:unhideWhenUsed/>
    <w:rsid w:val="00840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1C"/>
    <w:rPr>
      <w:sz w:val="22"/>
      <w:szCs w:val="22"/>
    </w:rPr>
  </w:style>
  <w:style w:type="paragraph" w:styleId="Footer">
    <w:name w:val="footer"/>
    <w:basedOn w:val="Normal"/>
    <w:link w:val="FooterChar"/>
    <w:uiPriority w:val="99"/>
    <w:unhideWhenUsed/>
    <w:rsid w:val="00840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1C"/>
    <w:rPr>
      <w:sz w:val="22"/>
      <w:szCs w:val="22"/>
    </w:rPr>
  </w:style>
  <w:style w:type="character" w:styleId="Hyperlink">
    <w:name w:val="Hyperlink"/>
    <w:basedOn w:val="DefaultParagraphFont"/>
    <w:uiPriority w:val="99"/>
    <w:unhideWhenUsed/>
    <w:rsid w:val="001810FE"/>
    <w:rPr>
      <w:color w:val="0000FF" w:themeColor="hyperlink"/>
      <w:u w:val="single"/>
    </w:rPr>
  </w:style>
  <w:style w:type="character" w:styleId="FollowedHyperlink">
    <w:name w:val="FollowedHyperlink"/>
    <w:basedOn w:val="DefaultParagraphFont"/>
    <w:uiPriority w:val="99"/>
    <w:semiHidden/>
    <w:unhideWhenUsed/>
    <w:rsid w:val="00AC1DA1"/>
    <w:rPr>
      <w:color w:val="800080" w:themeColor="followedHyperlink"/>
      <w:u w:val="single"/>
    </w:rPr>
  </w:style>
  <w:style w:type="paragraph" w:styleId="List">
    <w:name w:val="List"/>
    <w:basedOn w:val="Normal"/>
    <w:uiPriority w:val="99"/>
    <w:semiHidden/>
    <w:unhideWhenUsed/>
    <w:rsid w:val="00287A36"/>
    <w:pPr>
      <w:spacing w:after="0" w:line="240" w:lineRule="auto"/>
      <w:ind w:left="360" w:hanging="360"/>
    </w:pPr>
    <w:rPr>
      <w:rFonts w:eastAsia="Times New Roman"/>
    </w:rPr>
  </w:style>
  <w:style w:type="paragraph" w:styleId="BodyText">
    <w:name w:val="Body Text"/>
    <w:basedOn w:val="Normal"/>
    <w:link w:val="BodyTextChar"/>
    <w:uiPriority w:val="99"/>
    <w:unhideWhenUsed/>
    <w:rsid w:val="00287A36"/>
    <w:pPr>
      <w:spacing w:after="120" w:line="240" w:lineRule="auto"/>
    </w:pPr>
    <w:rPr>
      <w:rFonts w:eastAsia="Times New Roman"/>
    </w:rPr>
  </w:style>
  <w:style w:type="character" w:customStyle="1" w:styleId="BodyTextChar">
    <w:name w:val="Body Text Char"/>
    <w:basedOn w:val="DefaultParagraphFont"/>
    <w:link w:val="BodyText"/>
    <w:uiPriority w:val="99"/>
    <w:rsid w:val="00287A36"/>
    <w:rPr>
      <w:rFonts w:eastAsia="Times New Roman"/>
      <w:sz w:val="22"/>
      <w:szCs w:val="22"/>
    </w:rPr>
  </w:style>
  <w:style w:type="table" w:styleId="ColorfulList-Accent2">
    <w:name w:val="Colorful List Accent 2"/>
    <w:basedOn w:val="TableNormal"/>
    <w:uiPriority w:val="72"/>
    <w:rsid w:val="00287A36"/>
    <w:rPr>
      <w:rFonts w:asciiTheme="minorHAnsi" w:eastAsiaTheme="minorHAnsi"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styleId="NoSpacing">
    <w:name w:val="No Spacing"/>
    <w:uiPriority w:val="1"/>
    <w:qFormat/>
    <w:rsid w:val="00287A36"/>
    <w:rPr>
      <w:sz w:val="22"/>
      <w:szCs w:val="22"/>
    </w:rPr>
  </w:style>
  <w:style w:type="table" w:styleId="TableGrid">
    <w:name w:val="Table Grid"/>
    <w:basedOn w:val="TableNormal"/>
    <w:uiPriority w:val="59"/>
    <w:rsid w:val="00951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610B4"/>
    <w:rPr>
      <w:rFonts w:ascii="Times New Roman" w:eastAsia="Times New Roman" w:hAnsi="Times New Roman"/>
      <w:b/>
      <w:bCs/>
      <w:kern w:val="36"/>
      <w:sz w:val="48"/>
      <w:szCs w:val="48"/>
    </w:rPr>
  </w:style>
  <w:style w:type="character" w:customStyle="1" w:styleId="watch-title">
    <w:name w:val="watch-title"/>
    <w:basedOn w:val="DefaultParagraphFont"/>
    <w:rsid w:val="00E610B4"/>
  </w:style>
  <w:style w:type="table" w:customStyle="1" w:styleId="TableGrid1">
    <w:name w:val="Table Grid1"/>
    <w:basedOn w:val="TableNormal"/>
    <w:next w:val="TableGrid"/>
    <w:uiPriority w:val="59"/>
    <w:rsid w:val="00F34CB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774365">
      <w:bodyDiv w:val="1"/>
      <w:marLeft w:val="0"/>
      <w:marRight w:val="0"/>
      <w:marTop w:val="0"/>
      <w:marBottom w:val="0"/>
      <w:divBdr>
        <w:top w:val="none" w:sz="0" w:space="0" w:color="auto"/>
        <w:left w:val="none" w:sz="0" w:space="0" w:color="auto"/>
        <w:bottom w:val="none" w:sz="0" w:space="0" w:color="auto"/>
        <w:right w:val="none" w:sz="0" w:space="0" w:color="auto"/>
      </w:divBdr>
    </w:div>
    <w:div w:id="362898875">
      <w:bodyDiv w:val="1"/>
      <w:marLeft w:val="0"/>
      <w:marRight w:val="0"/>
      <w:marTop w:val="0"/>
      <w:marBottom w:val="0"/>
      <w:divBdr>
        <w:top w:val="none" w:sz="0" w:space="0" w:color="auto"/>
        <w:left w:val="none" w:sz="0" w:space="0" w:color="auto"/>
        <w:bottom w:val="none" w:sz="0" w:space="0" w:color="auto"/>
        <w:right w:val="none" w:sz="0" w:space="0" w:color="auto"/>
      </w:divBdr>
    </w:div>
    <w:div w:id="433522032">
      <w:bodyDiv w:val="1"/>
      <w:marLeft w:val="0"/>
      <w:marRight w:val="0"/>
      <w:marTop w:val="0"/>
      <w:marBottom w:val="0"/>
      <w:divBdr>
        <w:top w:val="none" w:sz="0" w:space="0" w:color="auto"/>
        <w:left w:val="none" w:sz="0" w:space="0" w:color="auto"/>
        <w:bottom w:val="none" w:sz="0" w:space="0" w:color="auto"/>
        <w:right w:val="none" w:sz="0" w:space="0" w:color="auto"/>
      </w:divBdr>
    </w:div>
    <w:div w:id="540944860">
      <w:bodyDiv w:val="1"/>
      <w:marLeft w:val="0"/>
      <w:marRight w:val="0"/>
      <w:marTop w:val="0"/>
      <w:marBottom w:val="0"/>
      <w:divBdr>
        <w:top w:val="none" w:sz="0" w:space="0" w:color="auto"/>
        <w:left w:val="none" w:sz="0" w:space="0" w:color="auto"/>
        <w:bottom w:val="none" w:sz="0" w:space="0" w:color="auto"/>
        <w:right w:val="none" w:sz="0" w:space="0" w:color="auto"/>
      </w:divBdr>
    </w:div>
    <w:div w:id="777061775">
      <w:bodyDiv w:val="1"/>
      <w:marLeft w:val="0"/>
      <w:marRight w:val="0"/>
      <w:marTop w:val="0"/>
      <w:marBottom w:val="0"/>
      <w:divBdr>
        <w:top w:val="none" w:sz="0" w:space="0" w:color="auto"/>
        <w:left w:val="none" w:sz="0" w:space="0" w:color="auto"/>
        <w:bottom w:val="none" w:sz="0" w:space="0" w:color="auto"/>
        <w:right w:val="none" w:sz="0" w:space="0" w:color="auto"/>
      </w:divBdr>
    </w:div>
    <w:div w:id="806511147">
      <w:bodyDiv w:val="1"/>
      <w:marLeft w:val="0"/>
      <w:marRight w:val="0"/>
      <w:marTop w:val="0"/>
      <w:marBottom w:val="0"/>
      <w:divBdr>
        <w:top w:val="none" w:sz="0" w:space="0" w:color="auto"/>
        <w:left w:val="none" w:sz="0" w:space="0" w:color="auto"/>
        <w:bottom w:val="none" w:sz="0" w:space="0" w:color="auto"/>
        <w:right w:val="none" w:sz="0" w:space="0" w:color="auto"/>
      </w:divBdr>
    </w:div>
    <w:div w:id="844975255">
      <w:bodyDiv w:val="1"/>
      <w:marLeft w:val="0"/>
      <w:marRight w:val="0"/>
      <w:marTop w:val="0"/>
      <w:marBottom w:val="0"/>
      <w:divBdr>
        <w:top w:val="none" w:sz="0" w:space="0" w:color="auto"/>
        <w:left w:val="none" w:sz="0" w:space="0" w:color="auto"/>
        <w:bottom w:val="none" w:sz="0" w:space="0" w:color="auto"/>
        <w:right w:val="none" w:sz="0" w:space="0" w:color="auto"/>
      </w:divBdr>
    </w:div>
    <w:div w:id="954098317">
      <w:bodyDiv w:val="1"/>
      <w:marLeft w:val="0"/>
      <w:marRight w:val="0"/>
      <w:marTop w:val="0"/>
      <w:marBottom w:val="0"/>
      <w:divBdr>
        <w:top w:val="none" w:sz="0" w:space="0" w:color="auto"/>
        <w:left w:val="none" w:sz="0" w:space="0" w:color="auto"/>
        <w:bottom w:val="none" w:sz="0" w:space="0" w:color="auto"/>
        <w:right w:val="none" w:sz="0" w:space="0" w:color="auto"/>
      </w:divBdr>
    </w:div>
    <w:div w:id="997878451">
      <w:bodyDiv w:val="1"/>
      <w:marLeft w:val="0"/>
      <w:marRight w:val="0"/>
      <w:marTop w:val="0"/>
      <w:marBottom w:val="0"/>
      <w:divBdr>
        <w:top w:val="none" w:sz="0" w:space="0" w:color="auto"/>
        <w:left w:val="none" w:sz="0" w:space="0" w:color="auto"/>
        <w:bottom w:val="none" w:sz="0" w:space="0" w:color="auto"/>
        <w:right w:val="none" w:sz="0" w:space="0" w:color="auto"/>
      </w:divBdr>
      <w:divsChild>
        <w:div w:id="642542424">
          <w:marLeft w:val="0"/>
          <w:marRight w:val="0"/>
          <w:marTop w:val="0"/>
          <w:marBottom w:val="0"/>
          <w:divBdr>
            <w:top w:val="none" w:sz="0" w:space="0" w:color="auto"/>
            <w:left w:val="none" w:sz="0" w:space="0" w:color="auto"/>
            <w:bottom w:val="none" w:sz="0" w:space="0" w:color="auto"/>
            <w:right w:val="none" w:sz="0" w:space="0" w:color="auto"/>
          </w:divBdr>
          <w:divsChild>
            <w:div w:id="16860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15906">
      <w:bodyDiv w:val="1"/>
      <w:marLeft w:val="0"/>
      <w:marRight w:val="0"/>
      <w:marTop w:val="0"/>
      <w:marBottom w:val="0"/>
      <w:divBdr>
        <w:top w:val="none" w:sz="0" w:space="0" w:color="auto"/>
        <w:left w:val="none" w:sz="0" w:space="0" w:color="auto"/>
        <w:bottom w:val="none" w:sz="0" w:space="0" w:color="auto"/>
        <w:right w:val="none" w:sz="0" w:space="0" w:color="auto"/>
      </w:divBdr>
    </w:div>
    <w:div w:id="1046099840">
      <w:bodyDiv w:val="1"/>
      <w:marLeft w:val="0"/>
      <w:marRight w:val="0"/>
      <w:marTop w:val="0"/>
      <w:marBottom w:val="0"/>
      <w:divBdr>
        <w:top w:val="none" w:sz="0" w:space="0" w:color="auto"/>
        <w:left w:val="none" w:sz="0" w:space="0" w:color="auto"/>
        <w:bottom w:val="none" w:sz="0" w:space="0" w:color="auto"/>
        <w:right w:val="none" w:sz="0" w:space="0" w:color="auto"/>
      </w:divBdr>
    </w:div>
    <w:div w:id="1344432043">
      <w:bodyDiv w:val="1"/>
      <w:marLeft w:val="0"/>
      <w:marRight w:val="0"/>
      <w:marTop w:val="0"/>
      <w:marBottom w:val="0"/>
      <w:divBdr>
        <w:top w:val="none" w:sz="0" w:space="0" w:color="auto"/>
        <w:left w:val="none" w:sz="0" w:space="0" w:color="auto"/>
        <w:bottom w:val="none" w:sz="0" w:space="0" w:color="auto"/>
        <w:right w:val="none" w:sz="0" w:space="0" w:color="auto"/>
      </w:divBdr>
    </w:div>
    <w:div w:id="1353264853">
      <w:bodyDiv w:val="1"/>
      <w:marLeft w:val="0"/>
      <w:marRight w:val="0"/>
      <w:marTop w:val="0"/>
      <w:marBottom w:val="0"/>
      <w:divBdr>
        <w:top w:val="none" w:sz="0" w:space="0" w:color="auto"/>
        <w:left w:val="none" w:sz="0" w:space="0" w:color="auto"/>
        <w:bottom w:val="none" w:sz="0" w:space="0" w:color="auto"/>
        <w:right w:val="none" w:sz="0" w:space="0" w:color="auto"/>
      </w:divBdr>
    </w:div>
    <w:div w:id="1366294916">
      <w:bodyDiv w:val="1"/>
      <w:marLeft w:val="0"/>
      <w:marRight w:val="0"/>
      <w:marTop w:val="0"/>
      <w:marBottom w:val="0"/>
      <w:divBdr>
        <w:top w:val="none" w:sz="0" w:space="0" w:color="auto"/>
        <w:left w:val="none" w:sz="0" w:space="0" w:color="auto"/>
        <w:bottom w:val="none" w:sz="0" w:space="0" w:color="auto"/>
        <w:right w:val="none" w:sz="0" w:space="0" w:color="auto"/>
      </w:divBdr>
    </w:div>
    <w:div w:id="21286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lawson@tamhsc.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hp10txlc.com/collaborativ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hp10txwaiver.com/informationresources/registration92514.html" TargetMode="External"/><Relationship Id="rId5" Type="http://schemas.openxmlformats.org/officeDocument/2006/relationships/webSettings" Target="webSettings.xml"/><Relationship Id="rId15" Type="http://schemas.openxmlformats.org/officeDocument/2006/relationships/hyperlink" Target="http://www.tamhsc.edu/1115-waiver/rhp8/lc/calls.html" TargetMode="External"/><Relationship Id="rId10" Type="http://schemas.openxmlformats.org/officeDocument/2006/relationships/hyperlink" Target="mailto:Darlene.lanham@centralhealth.net" TargetMode="External"/><Relationship Id="rId4" Type="http://schemas.openxmlformats.org/officeDocument/2006/relationships/settings" Target="settings.xml"/><Relationship Id="rId9" Type="http://schemas.openxmlformats.org/officeDocument/2006/relationships/hyperlink" Target="http://www.tamhsc.edu/1115-waiver/rhp8/lc/cohort.html" TargetMode="External"/><Relationship Id="rId14" Type="http://schemas.openxmlformats.org/officeDocument/2006/relationships/hyperlink" Target="mailto:Pamela.krejci@bbtra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CCEA2-C589-4E16-B241-0847BB61F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Texas A&amp;M Health Sciences Center</Company>
  <LinksUpToDate>false</LinksUpToDate>
  <CharactersWithSpaces>8577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alalaniz</dc:creator>
  <cp:lastModifiedBy>Lawson, Gina</cp:lastModifiedBy>
  <cp:revision>2</cp:revision>
  <cp:lastPrinted>2014-08-15T19:24:00Z</cp:lastPrinted>
  <dcterms:created xsi:type="dcterms:W3CDTF">2014-09-03T13:50:00Z</dcterms:created>
  <dcterms:modified xsi:type="dcterms:W3CDTF">2014-09-03T13:50:00Z</dcterms:modified>
</cp:coreProperties>
</file>