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1527" w:rsidRDefault="00BD1527" w:rsidP="0040609C">
      <w:pPr>
        <w:spacing w:after="0" w:line="240" w:lineRule="auto"/>
        <w:jc w:val="center"/>
        <w:rPr>
          <w:rFonts w:asciiTheme="minorHAnsi" w:hAnsiTheme="minorHAnsi" w:cstheme="minorHAnsi"/>
          <w:b/>
          <w:sz w:val="36"/>
          <w:szCs w:val="36"/>
        </w:rPr>
      </w:pPr>
    </w:p>
    <w:p w:rsidR="008A5AA2" w:rsidRPr="00AA7392" w:rsidRDefault="003821DF" w:rsidP="0040609C">
      <w:pPr>
        <w:spacing w:after="0" w:line="240" w:lineRule="auto"/>
        <w:jc w:val="center"/>
        <w:rPr>
          <w:rFonts w:asciiTheme="minorHAnsi" w:hAnsiTheme="minorHAnsi" w:cstheme="minorHAnsi"/>
          <w:b/>
          <w:sz w:val="36"/>
          <w:szCs w:val="36"/>
        </w:rPr>
      </w:pPr>
      <w:r w:rsidRPr="003821DF">
        <w:rPr>
          <w:rFonts w:asciiTheme="minorHAnsi" w:hAnsiTheme="minorHAnsi" w:cstheme="minorHAnsi"/>
          <w:b/>
          <w:sz w:val="36"/>
          <w:szCs w:val="36"/>
        </w:rPr>
        <w:t>Regional Healthcare Partnership</w:t>
      </w:r>
      <w:r>
        <w:rPr>
          <w:rFonts w:asciiTheme="minorHAnsi" w:hAnsiTheme="minorHAnsi" w:cstheme="minorHAnsi"/>
          <w:b/>
          <w:sz w:val="36"/>
          <w:szCs w:val="36"/>
        </w:rPr>
        <w:t xml:space="preserve"> </w:t>
      </w:r>
      <w:r w:rsidR="003F49D8" w:rsidRPr="00AA7392">
        <w:rPr>
          <w:rFonts w:asciiTheme="minorHAnsi" w:hAnsiTheme="minorHAnsi" w:cstheme="minorHAnsi"/>
          <w:b/>
          <w:sz w:val="36"/>
          <w:szCs w:val="36"/>
        </w:rPr>
        <w:t>8</w:t>
      </w:r>
      <w:r w:rsidR="00396243" w:rsidRPr="00AA7392">
        <w:rPr>
          <w:rFonts w:asciiTheme="minorHAnsi" w:hAnsiTheme="minorHAnsi" w:cstheme="minorHAnsi"/>
          <w:b/>
          <w:sz w:val="36"/>
          <w:szCs w:val="36"/>
        </w:rPr>
        <w:t xml:space="preserve"> </w:t>
      </w:r>
    </w:p>
    <w:p w:rsidR="000C3F5E" w:rsidRPr="00896BBA" w:rsidRDefault="00287A36" w:rsidP="0040609C">
      <w:pPr>
        <w:spacing w:after="0" w:line="240" w:lineRule="auto"/>
        <w:jc w:val="center"/>
        <w:rPr>
          <w:rFonts w:asciiTheme="minorHAnsi" w:hAnsiTheme="minorHAnsi" w:cstheme="minorHAnsi"/>
          <w:b/>
          <w:sz w:val="26"/>
          <w:szCs w:val="26"/>
        </w:rPr>
      </w:pPr>
      <w:r w:rsidRPr="00896BBA">
        <w:rPr>
          <w:rFonts w:asciiTheme="minorHAnsi" w:hAnsiTheme="minorHAnsi" w:cstheme="minorHAnsi"/>
          <w:b/>
          <w:sz w:val="26"/>
          <w:szCs w:val="26"/>
        </w:rPr>
        <w:t>Bi-Weekly Conference Call</w:t>
      </w:r>
    </w:p>
    <w:p w:rsidR="00396243" w:rsidRPr="00896BBA" w:rsidRDefault="006818C3" w:rsidP="00CD577F">
      <w:pPr>
        <w:spacing w:after="0" w:line="240" w:lineRule="auto"/>
        <w:jc w:val="center"/>
        <w:rPr>
          <w:rFonts w:asciiTheme="minorHAnsi" w:hAnsiTheme="minorHAnsi" w:cstheme="minorHAnsi"/>
          <w:b/>
          <w:sz w:val="26"/>
          <w:szCs w:val="26"/>
        </w:rPr>
      </w:pPr>
      <w:r>
        <w:rPr>
          <w:rFonts w:asciiTheme="minorHAnsi" w:hAnsiTheme="minorHAnsi" w:cstheme="minorHAnsi"/>
          <w:b/>
          <w:sz w:val="26"/>
          <w:szCs w:val="26"/>
        </w:rPr>
        <w:t>Tues</w:t>
      </w:r>
      <w:r w:rsidR="001B7F16">
        <w:rPr>
          <w:rFonts w:asciiTheme="minorHAnsi" w:hAnsiTheme="minorHAnsi" w:cstheme="minorHAnsi"/>
          <w:b/>
          <w:sz w:val="26"/>
          <w:szCs w:val="26"/>
        </w:rPr>
        <w:t>day</w:t>
      </w:r>
      <w:r w:rsidR="00CD577F" w:rsidRPr="00896BBA">
        <w:rPr>
          <w:rFonts w:asciiTheme="minorHAnsi" w:hAnsiTheme="minorHAnsi" w:cstheme="minorHAnsi"/>
          <w:b/>
          <w:sz w:val="26"/>
          <w:szCs w:val="26"/>
        </w:rPr>
        <w:t xml:space="preserve">, </w:t>
      </w:r>
      <w:r w:rsidR="007A0400">
        <w:rPr>
          <w:rFonts w:asciiTheme="minorHAnsi" w:hAnsiTheme="minorHAnsi" w:cstheme="minorHAnsi"/>
          <w:b/>
          <w:sz w:val="26"/>
          <w:szCs w:val="26"/>
        </w:rPr>
        <w:t xml:space="preserve">September </w:t>
      </w:r>
      <w:r>
        <w:rPr>
          <w:rFonts w:asciiTheme="minorHAnsi" w:hAnsiTheme="minorHAnsi" w:cstheme="minorHAnsi"/>
          <w:b/>
          <w:sz w:val="26"/>
          <w:szCs w:val="26"/>
        </w:rPr>
        <w:t>30</w:t>
      </w:r>
      <w:r w:rsidR="00CD577F" w:rsidRPr="00896BBA">
        <w:rPr>
          <w:rFonts w:asciiTheme="minorHAnsi" w:hAnsiTheme="minorHAnsi" w:cstheme="minorHAnsi"/>
          <w:b/>
          <w:sz w:val="26"/>
          <w:szCs w:val="26"/>
        </w:rPr>
        <w:t>, 201</w:t>
      </w:r>
      <w:r w:rsidR="009F039E" w:rsidRPr="00896BBA">
        <w:rPr>
          <w:rFonts w:asciiTheme="minorHAnsi" w:hAnsiTheme="minorHAnsi" w:cstheme="minorHAnsi"/>
          <w:b/>
          <w:sz w:val="26"/>
          <w:szCs w:val="26"/>
        </w:rPr>
        <w:t>4</w:t>
      </w:r>
      <w:r w:rsidR="00FC1AB4" w:rsidRPr="00896BBA">
        <w:rPr>
          <w:rFonts w:asciiTheme="minorHAnsi" w:hAnsiTheme="minorHAnsi" w:cstheme="minorHAnsi"/>
          <w:b/>
          <w:sz w:val="26"/>
          <w:szCs w:val="26"/>
        </w:rPr>
        <w:t xml:space="preserve"> </w:t>
      </w:r>
      <w:r w:rsidR="00FC1AB4" w:rsidRPr="00896BBA">
        <w:rPr>
          <w:rFonts w:cs="Calibri"/>
          <w:b/>
          <w:sz w:val="26"/>
          <w:szCs w:val="26"/>
        </w:rPr>
        <w:t>•</w:t>
      </w:r>
      <w:r w:rsidR="00FC1AB4" w:rsidRPr="00896BBA">
        <w:rPr>
          <w:b/>
          <w:sz w:val="26"/>
          <w:szCs w:val="26"/>
        </w:rPr>
        <w:t xml:space="preserve"> </w:t>
      </w:r>
      <w:r w:rsidR="004C5AB1">
        <w:rPr>
          <w:b/>
          <w:sz w:val="26"/>
          <w:szCs w:val="26"/>
        </w:rPr>
        <w:t>9</w:t>
      </w:r>
      <w:r w:rsidR="0007763A">
        <w:rPr>
          <w:b/>
          <w:sz w:val="26"/>
          <w:szCs w:val="26"/>
        </w:rPr>
        <w:t>:00-</w:t>
      </w:r>
      <w:r w:rsidR="004C5AB1">
        <w:rPr>
          <w:b/>
          <w:sz w:val="26"/>
          <w:szCs w:val="26"/>
        </w:rPr>
        <w:t>10</w:t>
      </w:r>
      <w:r w:rsidR="0029756A">
        <w:rPr>
          <w:b/>
          <w:sz w:val="26"/>
          <w:szCs w:val="26"/>
        </w:rPr>
        <w:t>:00</w:t>
      </w:r>
      <w:r w:rsidR="004C5AB1">
        <w:rPr>
          <w:b/>
          <w:sz w:val="26"/>
          <w:szCs w:val="26"/>
        </w:rPr>
        <w:t xml:space="preserve"> a</w:t>
      </w:r>
      <w:r w:rsidR="00FC1AB4" w:rsidRPr="00896BBA">
        <w:rPr>
          <w:b/>
          <w:sz w:val="26"/>
          <w:szCs w:val="26"/>
        </w:rPr>
        <w:t>.m.</w:t>
      </w:r>
    </w:p>
    <w:p w:rsidR="002A2A13" w:rsidRPr="002A2A13" w:rsidRDefault="00BD1527" w:rsidP="002A2A13">
      <w:pPr>
        <w:pStyle w:val="BodyText"/>
        <w:pBdr>
          <w:bottom w:val="single" w:sz="12" w:space="1" w:color="auto"/>
        </w:pBdr>
        <w:jc w:val="center"/>
        <w:rPr>
          <w:sz w:val="26"/>
          <w:szCs w:val="26"/>
        </w:rPr>
      </w:pPr>
      <w:r>
        <w:rPr>
          <w:sz w:val="26"/>
          <w:szCs w:val="26"/>
        </w:rPr>
        <w:t xml:space="preserve">                             </w:t>
      </w:r>
      <w:r w:rsidR="00287A36" w:rsidRPr="00896BBA">
        <w:rPr>
          <w:sz w:val="26"/>
          <w:szCs w:val="26"/>
        </w:rPr>
        <w:t xml:space="preserve">Phone Number: 877-931-8150 </w:t>
      </w:r>
      <w:r w:rsidR="00287A36" w:rsidRPr="00896BBA">
        <w:rPr>
          <w:rFonts w:cs="Calibri"/>
          <w:b/>
          <w:sz w:val="26"/>
          <w:szCs w:val="26"/>
        </w:rPr>
        <w:t>•</w:t>
      </w:r>
      <w:r w:rsidR="00287A36" w:rsidRPr="00896BBA">
        <w:rPr>
          <w:sz w:val="26"/>
          <w:szCs w:val="26"/>
        </w:rPr>
        <w:t xml:space="preserve"> Participant Passcode: 1624814</w:t>
      </w:r>
      <w:r w:rsidR="002A2A13" w:rsidRPr="001F158C">
        <w:rPr>
          <w:rFonts w:asciiTheme="minorHAnsi" w:hAnsiTheme="minorHAnsi" w:cstheme="minorHAnsi"/>
          <w:b/>
          <w:noProof/>
        </w:rPr>
        <w:drawing>
          <wp:anchor distT="0" distB="0" distL="114300" distR="114300" simplePos="0" relativeHeight="251663360" behindDoc="1" locked="0" layoutInCell="1" allowOverlap="1" wp14:anchorId="7092787F" wp14:editId="3E25A1EA">
            <wp:simplePos x="0" y="0"/>
            <wp:positionH relativeFrom="margin">
              <wp:posOffset>-152400</wp:posOffset>
            </wp:positionH>
            <wp:positionV relativeFrom="margin">
              <wp:posOffset>-199390</wp:posOffset>
            </wp:positionV>
            <wp:extent cx="1066800" cy="10668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HP8logo_maroon.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66800" cy="1066800"/>
                    </a:xfrm>
                    <a:prstGeom prst="rect">
                      <a:avLst/>
                    </a:prstGeom>
                  </pic:spPr>
                </pic:pic>
              </a:graphicData>
            </a:graphic>
            <wp14:sizeRelH relativeFrom="margin">
              <wp14:pctWidth>0</wp14:pctWidth>
            </wp14:sizeRelH>
            <wp14:sizeRelV relativeFrom="margin">
              <wp14:pctHeight>0</wp14:pctHeight>
            </wp14:sizeRelV>
          </wp:anchor>
        </w:drawing>
      </w:r>
    </w:p>
    <w:p w:rsidR="002A2A13" w:rsidRPr="00332A1F" w:rsidRDefault="002A2A13" w:rsidP="002A2A13">
      <w:pPr>
        <w:spacing w:line="240" w:lineRule="auto"/>
        <w:jc w:val="center"/>
        <w:rPr>
          <w:rFonts w:asciiTheme="minorHAnsi" w:hAnsiTheme="minorHAnsi" w:cstheme="minorHAnsi"/>
          <w:b/>
          <w:sz w:val="32"/>
          <w:szCs w:val="32"/>
        </w:rPr>
      </w:pPr>
      <w:r>
        <w:rPr>
          <w:rFonts w:asciiTheme="minorHAnsi" w:hAnsiTheme="minorHAnsi" w:cstheme="minorHAnsi"/>
          <w:b/>
          <w:sz w:val="32"/>
          <w:szCs w:val="32"/>
        </w:rPr>
        <w:t>ATTENDANCE</w:t>
      </w:r>
    </w:p>
    <w:tbl>
      <w:tblPr>
        <w:tblStyle w:val="TableGrid"/>
        <w:tblpPr w:leftFromText="180" w:rightFromText="180" w:vertAnchor="text" w:tblpXSpec="center" w:tblpY="1"/>
        <w:tblOverlap w:val="never"/>
        <w:tblW w:w="9558" w:type="dxa"/>
        <w:tblLook w:val="04A0" w:firstRow="1" w:lastRow="0" w:firstColumn="1" w:lastColumn="0" w:noHBand="0" w:noVBand="1"/>
      </w:tblPr>
      <w:tblGrid>
        <w:gridCol w:w="4068"/>
        <w:gridCol w:w="5490"/>
      </w:tblGrid>
      <w:tr w:rsidR="002A2A13" w:rsidRPr="00FB646F" w:rsidTr="00E83E67">
        <w:tc>
          <w:tcPr>
            <w:tcW w:w="4068" w:type="dxa"/>
          </w:tcPr>
          <w:p w:rsidR="002A2A13" w:rsidRPr="002A2A13" w:rsidRDefault="002A2A13" w:rsidP="002A2A13">
            <w:pPr>
              <w:spacing w:after="0" w:line="240" w:lineRule="auto"/>
              <w:rPr>
                <w:rFonts w:asciiTheme="minorHAnsi" w:hAnsiTheme="minorHAnsi"/>
                <w:b/>
                <w:sz w:val="24"/>
                <w:szCs w:val="21"/>
              </w:rPr>
            </w:pPr>
            <w:r w:rsidRPr="002A2A13">
              <w:rPr>
                <w:rFonts w:asciiTheme="minorHAnsi" w:hAnsiTheme="minorHAnsi"/>
                <w:b/>
                <w:sz w:val="24"/>
                <w:szCs w:val="21"/>
              </w:rPr>
              <w:t>Organization</w:t>
            </w:r>
          </w:p>
        </w:tc>
        <w:tc>
          <w:tcPr>
            <w:tcW w:w="5490" w:type="dxa"/>
          </w:tcPr>
          <w:p w:rsidR="002A2A13" w:rsidRPr="002A2A13" w:rsidRDefault="002A2A13" w:rsidP="002A2A13">
            <w:pPr>
              <w:spacing w:after="0" w:line="240" w:lineRule="auto"/>
              <w:rPr>
                <w:rFonts w:asciiTheme="minorHAnsi" w:hAnsiTheme="minorHAnsi"/>
                <w:b/>
                <w:sz w:val="24"/>
                <w:szCs w:val="21"/>
              </w:rPr>
            </w:pPr>
            <w:r w:rsidRPr="002A2A13">
              <w:rPr>
                <w:rFonts w:asciiTheme="minorHAnsi" w:hAnsiTheme="minorHAnsi"/>
                <w:b/>
                <w:sz w:val="24"/>
                <w:szCs w:val="21"/>
              </w:rPr>
              <w:t>Name</w:t>
            </w:r>
            <w:r w:rsidR="004C5E29">
              <w:rPr>
                <w:rFonts w:asciiTheme="minorHAnsi" w:hAnsiTheme="minorHAnsi"/>
                <w:b/>
                <w:sz w:val="24"/>
                <w:szCs w:val="21"/>
              </w:rPr>
              <w:t>(s)</w:t>
            </w:r>
          </w:p>
        </w:tc>
      </w:tr>
      <w:tr w:rsidR="00584752" w:rsidRPr="00FB646F" w:rsidTr="00E83E67">
        <w:trPr>
          <w:trHeight w:val="257"/>
        </w:trPr>
        <w:tc>
          <w:tcPr>
            <w:tcW w:w="4068" w:type="dxa"/>
          </w:tcPr>
          <w:p w:rsidR="00584752" w:rsidRPr="00FB646F" w:rsidRDefault="00584752" w:rsidP="00584752">
            <w:pPr>
              <w:spacing w:after="0" w:line="240" w:lineRule="auto"/>
              <w:rPr>
                <w:rFonts w:asciiTheme="minorHAnsi" w:hAnsiTheme="minorHAnsi"/>
                <w:sz w:val="21"/>
                <w:szCs w:val="21"/>
              </w:rPr>
            </w:pPr>
            <w:r w:rsidRPr="00FB646F">
              <w:rPr>
                <w:rFonts w:asciiTheme="minorHAnsi" w:hAnsiTheme="minorHAnsi"/>
                <w:sz w:val="21"/>
                <w:szCs w:val="21"/>
              </w:rPr>
              <w:t>Bell County Public Health District</w:t>
            </w:r>
          </w:p>
        </w:tc>
        <w:tc>
          <w:tcPr>
            <w:tcW w:w="5490" w:type="dxa"/>
          </w:tcPr>
          <w:p w:rsidR="00584752" w:rsidRPr="004123FC" w:rsidRDefault="006818C3" w:rsidP="00584752">
            <w:pPr>
              <w:spacing w:after="0" w:line="240" w:lineRule="auto"/>
              <w:rPr>
                <w:rFonts w:asciiTheme="minorHAnsi" w:hAnsiTheme="minorHAnsi"/>
                <w:sz w:val="21"/>
                <w:szCs w:val="21"/>
              </w:rPr>
            </w:pPr>
            <w:r>
              <w:rPr>
                <w:rFonts w:asciiTheme="minorHAnsi" w:hAnsiTheme="minorHAnsi"/>
                <w:sz w:val="21"/>
                <w:szCs w:val="21"/>
              </w:rPr>
              <w:t>N/A</w:t>
            </w:r>
          </w:p>
        </w:tc>
      </w:tr>
      <w:tr w:rsidR="00584752" w:rsidRPr="00FB646F" w:rsidTr="00E83E67">
        <w:trPr>
          <w:trHeight w:val="257"/>
        </w:trPr>
        <w:tc>
          <w:tcPr>
            <w:tcW w:w="4068" w:type="dxa"/>
          </w:tcPr>
          <w:p w:rsidR="00584752" w:rsidRPr="00FB646F" w:rsidRDefault="00584752" w:rsidP="00584752">
            <w:pPr>
              <w:spacing w:after="0" w:line="240" w:lineRule="auto"/>
              <w:rPr>
                <w:rFonts w:asciiTheme="minorHAnsi" w:hAnsiTheme="minorHAnsi"/>
                <w:sz w:val="21"/>
                <w:szCs w:val="21"/>
              </w:rPr>
            </w:pPr>
            <w:r>
              <w:rPr>
                <w:rFonts w:asciiTheme="minorHAnsi" w:hAnsiTheme="minorHAnsi"/>
                <w:sz w:val="21"/>
                <w:szCs w:val="21"/>
              </w:rPr>
              <w:t>Bluebonnet Trails</w:t>
            </w:r>
          </w:p>
        </w:tc>
        <w:tc>
          <w:tcPr>
            <w:tcW w:w="5490" w:type="dxa"/>
          </w:tcPr>
          <w:p w:rsidR="00584752" w:rsidRPr="004123FC" w:rsidRDefault="00584752" w:rsidP="00584752">
            <w:pPr>
              <w:spacing w:after="0" w:line="240" w:lineRule="auto"/>
              <w:rPr>
                <w:rFonts w:asciiTheme="minorHAnsi" w:hAnsiTheme="minorHAnsi"/>
                <w:sz w:val="21"/>
                <w:szCs w:val="21"/>
              </w:rPr>
            </w:pPr>
            <w:r w:rsidRPr="004123FC">
              <w:rPr>
                <w:rFonts w:asciiTheme="minorHAnsi" w:hAnsiTheme="minorHAnsi"/>
                <w:sz w:val="21"/>
                <w:szCs w:val="21"/>
              </w:rPr>
              <w:t>Beth McClary</w:t>
            </w:r>
          </w:p>
          <w:p w:rsidR="00584752" w:rsidRPr="004123FC" w:rsidRDefault="00584752" w:rsidP="00584752">
            <w:pPr>
              <w:spacing w:after="0" w:line="240" w:lineRule="auto"/>
              <w:rPr>
                <w:rFonts w:asciiTheme="minorHAnsi" w:hAnsiTheme="minorHAnsi"/>
                <w:sz w:val="21"/>
                <w:szCs w:val="21"/>
              </w:rPr>
            </w:pPr>
            <w:r w:rsidRPr="004123FC">
              <w:rPr>
                <w:rFonts w:asciiTheme="minorHAnsi" w:hAnsiTheme="minorHAnsi"/>
                <w:sz w:val="21"/>
                <w:szCs w:val="21"/>
              </w:rPr>
              <w:t>Amy Pierce</w:t>
            </w:r>
          </w:p>
          <w:p w:rsidR="00584752" w:rsidRDefault="00584752" w:rsidP="00584752">
            <w:pPr>
              <w:spacing w:after="0" w:line="240" w:lineRule="auto"/>
              <w:rPr>
                <w:rFonts w:asciiTheme="minorHAnsi" w:hAnsiTheme="minorHAnsi"/>
                <w:sz w:val="21"/>
                <w:szCs w:val="21"/>
              </w:rPr>
            </w:pPr>
            <w:r w:rsidRPr="004123FC">
              <w:rPr>
                <w:rFonts w:asciiTheme="minorHAnsi" w:hAnsiTheme="minorHAnsi"/>
                <w:sz w:val="21"/>
                <w:szCs w:val="21"/>
              </w:rPr>
              <w:t>Marlene Buchanan</w:t>
            </w:r>
          </w:p>
          <w:p w:rsidR="006818C3" w:rsidRPr="004123FC" w:rsidRDefault="006818C3" w:rsidP="00584752">
            <w:pPr>
              <w:spacing w:after="0" w:line="240" w:lineRule="auto"/>
              <w:rPr>
                <w:rFonts w:asciiTheme="minorHAnsi" w:hAnsiTheme="minorHAnsi"/>
                <w:sz w:val="21"/>
                <w:szCs w:val="21"/>
              </w:rPr>
            </w:pPr>
            <w:r>
              <w:rPr>
                <w:rFonts w:asciiTheme="minorHAnsi" w:hAnsiTheme="minorHAnsi"/>
                <w:sz w:val="21"/>
                <w:szCs w:val="21"/>
              </w:rPr>
              <w:t>Tiffany Gonzales</w:t>
            </w:r>
          </w:p>
        </w:tc>
      </w:tr>
      <w:tr w:rsidR="00584752" w:rsidRPr="00FB646F" w:rsidTr="00E83E67">
        <w:tc>
          <w:tcPr>
            <w:tcW w:w="4068" w:type="dxa"/>
          </w:tcPr>
          <w:p w:rsidR="00584752" w:rsidRPr="00FB646F" w:rsidRDefault="00584752" w:rsidP="00584752">
            <w:pPr>
              <w:pStyle w:val="NoSpacing"/>
            </w:pPr>
            <w:r w:rsidRPr="00FB646F">
              <w:t>Center for Life</w:t>
            </w:r>
          </w:p>
        </w:tc>
        <w:tc>
          <w:tcPr>
            <w:tcW w:w="5490" w:type="dxa"/>
          </w:tcPr>
          <w:p w:rsidR="00584752" w:rsidRPr="004123FC" w:rsidRDefault="00584752" w:rsidP="006818C3">
            <w:pPr>
              <w:spacing w:after="0" w:line="240" w:lineRule="auto"/>
              <w:rPr>
                <w:rFonts w:asciiTheme="minorHAnsi" w:hAnsiTheme="minorHAnsi"/>
                <w:sz w:val="21"/>
                <w:szCs w:val="21"/>
              </w:rPr>
            </w:pPr>
            <w:r w:rsidRPr="004123FC">
              <w:rPr>
                <w:rFonts w:asciiTheme="minorHAnsi" w:hAnsiTheme="minorHAnsi"/>
                <w:sz w:val="21"/>
                <w:szCs w:val="21"/>
              </w:rPr>
              <w:t>Alexis Fletcher</w:t>
            </w:r>
          </w:p>
        </w:tc>
      </w:tr>
      <w:tr w:rsidR="00584752" w:rsidRPr="00FB646F" w:rsidTr="00E83E67">
        <w:tc>
          <w:tcPr>
            <w:tcW w:w="4068" w:type="dxa"/>
          </w:tcPr>
          <w:p w:rsidR="00584752" w:rsidRPr="00FB646F" w:rsidRDefault="00584752" w:rsidP="00584752">
            <w:pPr>
              <w:pStyle w:val="NoSpacing"/>
            </w:pPr>
            <w:r>
              <w:t>Central Counties Services</w:t>
            </w:r>
          </w:p>
        </w:tc>
        <w:tc>
          <w:tcPr>
            <w:tcW w:w="5490" w:type="dxa"/>
          </w:tcPr>
          <w:p w:rsidR="00584752" w:rsidRPr="004123FC" w:rsidRDefault="00584752" w:rsidP="00584752">
            <w:pPr>
              <w:spacing w:after="0" w:line="240" w:lineRule="auto"/>
              <w:rPr>
                <w:rFonts w:asciiTheme="minorHAnsi" w:hAnsiTheme="minorHAnsi"/>
                <w:sz w:val="21"/>
                <w:szCs w:val="21"/>
              </w:rPr>
            </w:pPr>
            <w:r w:rsidRPr="004123FC">
              <w:rPr>
                <w:rFonts w:asciiTheme="minorHAnsi" w:hAnsiTheme="minorHAnsi"/>
                <w:sz w:val="21"/>
                <w:szCs w:val="21"/>
              </w:rPr>
              <w:t>Michael Pinon</w:t>
            </w:r>
          </w:p>
          <w:p w:rsidR="00584752" w:rsidRPr="004123FC" w:rsidRDefault="006818C3" w:rsidP="00584752">
            <w:pPr>
              <w:spacing w:after="0" w:line="240" w:lineRule="auto"/>
              <w:rPr>
                <w:rFonts w:asciiTheme="minorHAnsi" w:hAnsiTheme="minorHAnsi"/>
                <w:sz w:val="21"/>
                <w:szCs w:val="21"/>
              </w:rPr>
            </w:pPr>
            <w:r>
              <w:rPr>
                <w:rFonts w:asciiTheme="minorHAnsi" w:hAnsiTheme="minorHAnsi"/>
                <w:sz w:val="21"/>
                <w:szCs w:val="21"/>
              </w:rPr>
              <w:t>Sharon McCann</w:t>
            </w:r>
          </w:p>
        </w:tc>
      </w:tr>
      <w:tr w:rsidR="00584752" w:rsidRPr="00FB646F" w:rsidTr="00E83E67">
        <w:tc>
          <w:tcPr>
            <w:tcW w:w="4068" w:type="dxa"/>
          </w:tcPr>
          <w:p w:rsidR="00584752" w:rsidRPr="00FB646F" w:rsidRDefault="00584752" w:rsidP="00584752">
            <w:pPr>
              <w:spacing w:after="0" w:line="240" w:lineRule="auto"/>
              <w:rPr>
                <w:rFonts w:asciiTheme="minorHAnsi" w:hAnsiTheme="minorHAnsi"/>
                <w:sz w:val="21"/>
                <w:szCs w:val="21"/>
              </w:rPr>
            </w:pPr>
            <w:r w:rsidRPr="00FB646F">
              <w:rPr>
                <w:rFonts w:asciiTheme="minorHAnsi" w:hAnsiTheme="minorHAnsi"/>
                <w:sz w:val="21"/>
                <w:szCs w:val="21"/>
              </w:rPr>
              <w:t>Hill Country MHMR</w:t>
            </w:r>
          </w:p>
        </w:tc>
        <w:tc>
          <w:tcPr>
            <w:tcW w:w="5490" w:type="dxa"/>
          </w:tcPr>
          <w:p w:rsidR="00584752" w:rsidRDefault="00584752" w:rsidP="00584752">
            <w:pPr>
              <w:spacing w:after="0" w:line="240" w:lineRule="auto"/>
              <w:rPr>
                <w:rFonts w:asciiTheme="minorHAnsi" w:hAnsiTheme="minorHAnsi"/>
                <w:sz w:val="21"/>
                <w:szCs w:val="21"/>
              </w:rPr>
            </w:pPr>
            <w:r w:rsidRPr="004123FC">
              <w:rPr>
                <w:rFonts w:asciiTheme="minorHAnsi" w:hAnsiTheme="minorHAnsi"/>
                <w:sz w:val="21"/>
                <w:szCs w:val="21"/>
              </w:rPr>
              <w:t>Kristie Jacoby</w:t>
            </w:r>
          </w:p>
          <w:p w:rsidR="006818C3" w:rsidRPr="004123FC" w:rsidRDefault="006818C3" w:rsidP="00584752">
            <w:pPr>
              <w:spacing w:after="0" w:line="240" w:lineRule="auto"/>
              <w:rPr>
                <w:rFonts w:asciiTheme="minorHAnsi" w:hAnsiTheme="minorHAnsi"/>
                <w:sz w:val="21"/>
                <w:szCs w:val="21"/>
              </w:rPr>
            </w:pPr>
            <w:r>
              <w:rPr>
                <w:rFonts w:asciiTheme="minorHAnsi" w:hAnsiTheme="minorHAnsi"/>
                <w:sz w:val="21"/>
                <w:szCs w:val="21"/>
              </w:rPr>
              <w:t>Kim Olden</w:t>
            </w:r>
          </w:p>
        </w:tc>
      </w:tr>
      <w:tr w:rsidR="00584752" w:rsidRPr="00FB646F" w:rsidTr="00E83E67">
        <w:tc>
          <w:tcPr>
            <w:tcW w:w="4068" w:type="dxa"/>
          </w:tcPr>
          <w:p w:rsidR="00584752" w:rsidRPr="00FB646F" w:rsidRDefault="00584752" w:rsidP="00584752">
            <w:pPr>
              <w:spacing w:after="0" w:line="240" w:lineRule="auto"/>
              <w:rPr>
                <w:rFonts w:asciiTheme="minorHAnsi" w:hAnsiTheme="minorHAnsi"/>
                <w:sz w:val="21"/>
                <w:szCs w:val="21"/>
              </w:rPr>
            </w:pPr>
            <w:r w:rsidRPr="00FB646F">
              <w:rPr>
                <w:rFonts w:asciiTheme="minorHAnsi" w:hAnsiTheme="minorHAnsi"/>
                <w:sz w:val="21"/>
                <w:szCs w:val="21"/>
              </w:rPr>
              <w:t>Little River Healthcare</w:t>
            </w:r>
          </w:p>
        </w:tc>
        <w:tc>
          <w:tcPr>
            <w:tcW w:w="5490" w:type="dxa"/>
          </w:tcPr>
          <w:p w:rsidR="00584752" w:rsidRPr="004123FC" w:rsidRDefault="006818C3" w:rsidP="00584752">
            <w:pPr>
              <w:spacing w:after="0" w:line="240" w:lineRule="auto"/>
              <w:rPr>
                <w:rFonts w:asciiTheme="minorHAnsi" w:hAnsiTheme="minorHAnsi"/>
                <w:sz w:val="21"/>
                <w:szCs w:val="21"/>
              </w:rPr>
            </w:pPr>
            <w:r>
              <w:rPr>
                <w:rFonts w:asciiTheme="minorHAnsi" w:hAnsiTheme="minorHAnsi"/>
                <w:sz w:val="21"/>
                <w:szCs w:val="21"/>
              </w:rPr>
              <w:t>George DeReese</w:t>
            </w:r>
          </w:p>
        </w:tc>
      </w:tr>
      <w:tr w:rsidR="00584752" w:rsidRPr="00FB646F" w:rsidTr="00E83E67">
        <w:tc>
          <w:tcPr>
            <w:tcW w:w="4068" w:type="dxa"/>
          </w:tcPr>
          <w:p w:rsidR="00584752" w:rsidRPr="00FB646F" w:rsidRDefault="00584752" w:rsidP="00584752">
            <w:pPr>
              <w:spacing w:after="0" w:line="240" w:lineRule="auto"/>
              <w:rPr>
                <w:rFonts w:asciiTheme="minorHAnsi" w:hAnsiTheme="minorHAnsi"/>
                <w:sz w:val="21"/>
                <w:szCs w:val="21"/>
              </w:rPr>
            </w:pPr>
            <w:r w:rsidRPr="00FB646F">
              <w:rPr>
                <w:rFonts w:asciiTheme="minorHAnsi" w:hAnsiTheme="minorHAnsi"/>
                <w:sz w:val="21"/>
                <w:szCs w:val="21"/>
              </w:rPr>
              <w:t>Scott &amp; White –</w:t>
            </w:r>
            <w:r>
              <w:rPr>
                <w:rFonts w:asciiTheme="minorHAnsi" w:hAnsiTheme="minorHAnsi"/>
                <w:sz w:val="21"/>
                <w:szCs w:val="21"/>
              </w:rPr>
              <w:t xml:space="preserve"> </w:t>
            </w:r>
            <w:r w:rsidRPr="00FB646F">
              <w:rPr>
                <w:rFonts w:asciiTheme="minorHAnsi" w:hAnsiTheme="minorHAnsi"/>
                <w:sz w:val="21"/>
                <w:szCs w:val="21"/>
              </w:rPr>
              <w:t>Llano</w:t>
            </w:r>
          </w:p>
        </w:tc>
        <w:tc>
          <w:tcPr>
            <w:tcW w:w="5490" w:type="dxa"/>
          </w:tcPr>
          <w:p w:rsidR="006818C3" w:rsidRPr="004123FC" w:rsidRDefault="00584752" w:rsidP="006818C3">
            <w:pPr>
              <w:spacing w:after="0" w:line="240" w:lineRule="auto"/>
              <w:rPr>
                <w:rFonts w:asciiTheme="minorHAnsi" w:hAnsiTheme="minorHAnsi"/>
                <w:sz w:val="21"/>
                <w:szCs w:val="21"/>
              </w:rPr>
            </w:pPr>
            <w:r w:rsidRPr="004123FC">
              <w:rPr>
                <w:rFonts w:asciiTheme="minorHAnsi" w:hAnsiTheme="minorHAnsi"/>
                <w:sz w:val="21"/>
                <w:szCs w:val="21"/>
              </w:rPr>
              <w:t>Kim Schroeder</w:t>
            </w:r>
          </w:p>
        </w:tc>
      </w:tr>
      <w:tr w:rsidR="00584752" w:rsidRPr="00FB646F" w:rsidTr="00E83E67">
        <w:tc>
          <w:tcPr>
            <w:tcW w:w="4068" w:type="dxa"/>
          </w:tcPr>
          <w:p w:rsidR="00584752" w:rsidRPr="00FB646F" w:rsidRDefault="00584752" w:rsidP="00584752">
            <w:pPr>
              <w:spacing w:after="0" w:line="240" w:lineRule="auto"/>
              <w:rPr>
                <w:rFonts w:asciiTheme="minorHAnsi" w:hAnsiTheme="minorHAnsi"/>
                <w:sz w:val="21"/>
                <w:szCs w:val="21"/>
              </w:rPr>
            </w:pPr>
            <w:r w:rsidRPr="00FB646F">
              <w:rPr>
                <w:rFonts w:asciiTheme="minorHAnsi" w:hAnsiTheme="minorHAnsi"/>
                <w:sz w:val="21"/>
                <w:szCs w:val="21"/>
              </w:rPr>
              <w:t>Scott &amp; White –</w:t>
            </w:r>
            <w:r>
              <w:rPr>
                <w:rFonts w:asciiTheme="minorHAnsi" w:hAnsiTheme="minorHAnsi"/>
                <w:sz w:val="21"/>
                <w:szCs w:val="21"/>
              </w:rPr>
              <w:t xml:space="preserve"> </w:t>
            </w:r>
            <w:r w:rsidRPr="00FB646F">
              <w:rPr>
                <w:rFonts w:asciiTheme="minorHAnsi" w:hAnsiTheme="minorHAnsi"/>
                <w:sz w:val="21"/>
                <w:szCs w:val="21"/>
              </w:rPr>
              <w:t>Memorial</w:t>
            </w:r>
          </w:p>
        </w:tc>
        <w:tc>
          <w:tcPr>
            <w:tcW w:w="5490" w:type="dxa"/>
          </w:tcPr>
          <w:p w:rsidR="00584752" w:rsidRPr="004123FC" w:rsidRDefault="006818C3" w:rsidP="006818C3">
            <w:pPr>
              <w:spacing w:after="0" w:line="240" w:lineRule="auto"/>
              <w:rPr>
                <w:rFonts w:asciiTheme="minorHAnsi" w:hAnsiTheme="minorHAnsi"/>
                <w:sz w:val="21"/>
                <w:szCs w:val="21"/>
              </w:rPr>
            </w:pPr>
            <w:r>
              <w:rPr>
                <w:rFonts w:asciiTheme="minorHAnsi" w:hAnsiTheme="minorHAnsi"/>
                <w:sz w:val="21"/>
                <w:szCs w:val="21"/>
              </w:rPr>
              <w:t>Bill Galinsky</w:t>
            </w:r>
          </w:p>
        </w:tc>
      </w:tr>
      <w:tr w:rsidR="00584752" w:rsidRPr="00FB646F" w:rsidTr="00E83E67">
        <w:tc>
          <w:tcPr>
            <w:tcW w:w="4068" w:type="dxa"/>
          </w:tcPr>
          <w:p w:rsidR="00584752" w:rsidRPr="00FB646F" w:rsidRDefault="00584752" w:rsidP="00584752">
            <w:pPr>
              <w:spacing w:after="0" w:line="240" w:lineRule="auto"/>
              <w:rPr>
                <w:rFonts w:asciiTheme="minorHAnsi" w:hAnsiTheme="minorHAnsi"/>
                <w:sz w:val="21"/>
                <w:szCs w:val="21"/>
              </w:rPr>
            </w:pPr>
            <w:r w:rsidRPr="00FB646F">
              <w:rPr>
                <w:rFonts w:asciiTheme="minorHAnsi" w:hAnsiTheme="minorHAnsi"/>
                <w:sz w:val="21"/>
                <w:szCs w:val="21"/>
              </w:rPr>
              <w:t xml:space="preserve">Seton </w:t>
            </w:r>
            <w:r>
              <w:rPr>
                <w:rFonts w:asciiTheme="minorHAnsi" w:hAnsiTheme="minorHAnsi"/>
                <w:sz w:val="21"/>
                <w:szCs w:val="21"/>
              </w:rPr>
              <w:t>Hospital System</w:t>
            </w:r>
          </w:p>
        </w:tc>
        <w:tc>
          <w:tcPr>
            <w:tcW w:w="5490" w:type="dxa"/>
          </w:tcPr>
          <w:p w:rsidR="00584752" w:rsidRDefault="006818C3" w:rsidP="00584752">
            <w:pPr>
              <w:spacing w:after="0" w:line="240" w:lineRule="auto"/>
              <w:rPr>
                <w:rFonts w:asciiTheme="minorHAnsi" w:hAnsiTheme="minorHAnsi"/>
                <w:sz w:val="21"/>
                <w:szCs w:val="21"/>
              </w:rPr>
            </w:pPr>
            <w:r>
              <w:rPr>
                <w:rFonts w:asciiTheme="minorHAnsi" w:hAnsiTheme="minorHAnsi"/>
                <w:sz w:val="21"/>
                <w:szCs w:val="21"/>
              </w:rPr>
              <w:t>Carol Saucedo</w:t>
            </w:r>
          </w:p>
          <w:p w:rsidR="006818C3" w:rsidRPr="004123FC" w:rsidRDefault="006818C3" w:rsidP="00584752">
            <w:pPr>
              <w:spacing w:after="0" w:line="240" w:lineRule="auto"/>
              <w:rPr>
                <w:rFonts w:asciiTheme="minorHAnsi" w:hAnsiTheme="minorHAnsi"/>
                <w:sz w:val="21"/>
                <w:szCs w:val="21"/>
              </w:rPr>
            </w:pPr>
            <w:r w:rsidRPr="004123FC">
              <w:rPr>
                <w:rFonts w:asciiTheme="minorHAnsi" w:hAnsiTheme="minorHAnsi"/>
                <w:sz w:val="21"/>
                <w:szCs w:val="21"/>
              </w:rPr>
              <w:t>Melanie Diello</w:t>
            </w:r>
          </w:p>
        </w:tc>
      </w:tr>
      <w:tr w:rsidR="00584752" w:rsidRPr="00FB646F" w:rsidTr="00E83E67">
        <w:tc>
          <w:tcPr>
            <w:tcW w:w="4068" w:type="dxa"/>
          </w:tcPr>
          <w:p w:rsidR="00584752" w:rsidRPr="00FB646F" w:rsidRDefault="00584752" w:rsidP="00584752">
            <w:pPr>
              <w:spacing w:after="0" w:line="240" w:lineRule="auto"/>
              <w:rPr>
                <w:rFonts w:asciiTheme="minorHAnsi" w:hAnsiTheme="minorHAnsi"/>
                <w:sz w:val="21"/>
                <w:szCs w:val="21"/>
              </w:rPr>
            </w:pPr>
            <w:r>
              <w:rPr>
                <w:rFonts w:asciiTheme="minorHAnsi" w:hAnsiTheme="minorHAnsi"/>
                <w:sz w:val="21"/>
                <w:szCs w:val="21"/>
              </w:rPr>
              <w:t>Seton Harker Heights</w:t>
            </w:r>
          </w:p>
        </w:tc>
        <w:tc>
          <w:tcPr>
            <w:tcW w:w="5490" w:type="dxa"/>
          </w:tcPr>
          <w:p w:rsidR="00584752" w:rsidRPr="004123FC" w:rsidRDefault="00584752" w:rsidP="00584752">
            <w:pPr>
              <w:spacing w:after="0" w:line="240" w:lineRule="auto"/>
              <w:rPr>
                <w:rFonts w:asciiTheme="minorHAnsi" w:hAnsiTheme="minorHAnsi"/>
                <w:sz w:val="21"/>
                <w:szCs w:val="21"/>
              </w:rPr>
            </w:pPr>
            <w:r w:rsidRPr="004123FC">
              <w:rPr>
                <w:rFonts w:asciiTheme="minorHAnsi" w:hAnsiTheme="minorHAnsi"/>
                <w:sz w:val="21"/>
                <w:szCs w:val="21"/>
              </w:rPr>
              <w:t>N/A</w:t>
            </w:r>
          </w:p>
        </w:tc>
      </w:tr>
      <w:tr w:rsidR="00584752" w:rsidRPr="00FB646F" w:rsidTr="00E83E67">
        <w:tc>
          <w:tcPr>
            <w:tcW w:w="4068" w:type="dxa"/>
          </w:tcPr>
          <w:p w:rsidR="00584752" w:rsidRPr="00BC29F4" w:rsidRDefault="00584752" w:rsidP="00584752">
            <w:pPr>
              <w:spacing w:after="0" w:line="240" w:lineRule="auto"/>
              <w:rPr>
                <w:rFonts w:asciiTheme="minorHAnsi" w:hAnsiTheme="minorHAnsi"/>
                <w:sz w:val="21"/>
                <w:szCs w:val="21"/>
              </w:rPr>
            </w:pPr>
            <w:r>
              <w:rPr>
                <w:rFonts w:asciiTheme="minorHAnsi" w:hAnsiTheme="minorHAnsi"/>
                <w:sz w:val="21"/>
                <w:szCs w:val="21"/>
              </w:rPr>
              <w:t>Seton Highland Lakes</w:t>
            </w:r>
          </w:p>
        </w:tc>
        <w:tc>
          <w:tcPr>
            <w:tcW w:w="5490" w:type="dxa"/>
          </w:tcPr>
          <w:p w:rsidR="00584752" w:rsidRPr="004123FC" w:rsidRDefault="006818C3" w:rsidP="00584752">
            <w:pPr>
              <w:spacing w:after="0" w:line="240" w:lineRule="auto"/>
              <w:rPr>
                <w:rFonts w:asciiTheme="minorHAnsi" w:hAnsiTheme="minorHAnsi"/>
                <w:sz w:val="21"/>
                <w:szCs w:val="21"/>
              </w:rPr>
            </w:pPr>
            <w:r>
              <w:rPr>
                <w:rFonts w:asciiTheme="minorHAnsi" w:hAnsiTheme="minorHAnsi"/>
                <w:sz w:val="21"/>
                <w:szCs w:val="21"/>
              </w:rPr>
              <w:t>Crissy Calvert</w:t>
            </w:r>
          </w:p>
        </w:tc>
      </w:tr>
      <w:tr w:rsidR="00584752" w:rsidRPr="00FB646F" w:rsidTr="00E83E67">
        <w:tc>
          <w:tcPr>
            <w:tcW w:w="4068" w:type="dxa"/>
          </w:tcPr>
          <w:p w:rsidR="00584752" w:rsidRPr="00BC29F4" w:rsidRDefault="00584752" w:rsidP="00584752">
            <w:pPr>
              <w:spacing w:after="0" w:line="240" w:lineRule="auto"/>
              <w:rPr>
                <w:rFonts w:asciiTheme="minorHAnsi" w:hAnsiTheme="minorHAnsi"/>
                <w:sz w:val="21"/>
                <w:szCs w:val="21"/>
              </w:rPr>
            </w:pPr>
            <w:r w:rsidRPr="00BC29F4">
              <w:rPr>
                <w:rFonts w:asciiTheme="minorHAnsi" w:hAnsiTheme="minorHAnsi"/>
                <w:sz w:val="21"/>
                <w:szCs w:val="21"/>
              </w:rPr>
              <w:t>St. David’s Round Rock Medical Center</w:t>
            </w:r>
          </w:p>
        </w:tc>
        <w:tc>
          <w:tcPr>
            <w:tcW w:w="5490" w:type="dxa"/>
          </w:tcPr>
          <w:p w:rsidR="00584752" w:rsidRPr="004123FC" w:rsidRDefault="00584752" w:rsidP="00584752">
            <w:pPr>
              <w:spacing w:after="0" w:line="240" w:lineRule="auto"/>
              <w:rPr>
                <w:rFonts w:asciiTheme="minorHAnsi" w:hAnsiTheme="minorHAnsi"/>
                <w:sz w:val="21"/>
                <w:szCs w:val="21"/>
              </w:rPr>
            </w:pPr>
            <w:r w:rsidRPr="004123FC">
              <w:rPr>
                <w:rFonts w:asciiTheme="minorHAnsi" w:hAnsiTheme="minorHAnsi"/>
                <w:sz w:val="21"/>
                <w:szCs w:val="21"/>
              </w:rPr>
              <w:t>N/A</w:t>
            </w:r>
          </w:p>
        </w:tc>
      </w:tr>
      <w:tr w:rsidR="00584752" w:rsidRPr="00FB646F" w:rsidTr="00E83E67">
        <w:tc>
          <w:tcPr>
            <w:tcW w:w="4068" w:type="dxa"/>
          </w:tcPr>
          <w:p w:rsidR="00584752" w:rsidRPr="00BC29F4" w:rsidRDefault="00584752" w:rsidP="00584752">
            <w:pPr>
              <w:spacing w:after="0" w:line="240" w:lineRule="auto"/>
              <w:rPr>
                <w:rFonts w:asciiTheme="minorHAnsi" w:hAnsiTheme="minorHAnsi"/>
                <w:sz w:val="21"/>
                <w:szCs w:val="21"/>
              </w:rPr>
            </w:pPr>
            <w:r>
              <w:rPr>
                <w:rFonts w:asciiTheme="minorHAnsi" w:hAnsiTheme="minorHAnsi"/>
                <w:sz w:val="21"/>
                <w:szCs w:val="21"/>
              </w:rPr>
              <w:t>Williamson County and Cities Health District</w:t>
            </w:r>
          </w:p>
        </w:tc>
        <w:tc>
          <w:tcPr>
            <w:tcW w:w="5490" w:type="dxa"/>
          </w:tcPr>
          <w:p w:rsidR="00584752" w:rsidRPr="004123FC" w:rsidRDefault="00584752" w:rsidP="00584752">
            <w:pPr>
              <w:spacing w:after="0" w:line="240" w:lineRule="auto"/>
              <w:rPr>
                <w:rFonts w:asciiTheme="minorHAnsi" w:hAnsiTheme="minorHAnsi"/>
                <w:sz w:val="21"/>
                <w:szCs w:val="21"/>
              </w:rPr>
            </w:pPr>
            <w:r w:rsidRPr="004123FC">
              <w:rPr>
                <w:rFonts w:asciiTheme="minorHAnsi" w:hAnsiTheme="minorHAnsi"/>
                <w:sz w:val="21"/>
                <w:szCs w:val="21"/>
              </w:rPr>
              <w:t>Victoria Lippman</w:t>
            </w:r>
          </w:p>
          <w:p w:rsidR="00584752" w:rsidRPr="004123FC" w:rsidRDefault="00584752" w:rsidP="00584752">
            <w:pPr>
              <w:spacing w:after="0" w:line="240" w:lineRule="auto"/>
              <w:rPr>
                <w:rFonts w:asciiTheme="minorHAnsi" w:hAnsiTheme="minorHAnsi"/>
                <w:sz w:val="21"/>
                <w:szCs w:val="21"/>
              </w:rPr>
            </w:pPr>
            <w:r w:rsidRPr="004123FC">
              <w:rPr>
                <w:rFonts w:asciiTheme="minorHAnsi" w:hAnsiTheme="minorHAnsi"/>
                <w:sz w:val="21"/>
                <w:szCs w:val="21"/>
              </w:rPr>
              <w:t xml:space="preserve">Mary Beth </w:t>
            </w:r>
            <w:r w:rsidRPr="004123FC">
              <w:rPr>
                <w:i/>
              </w:rPr>
              <w:t xml:space="preserve"> </w:t>
            </w:r>
            <w:r w:rsidRPr="004123FC">
              <w:t>Gangwer</w:t>
            </w:r>
          </w:p>
          <w:p w:rsidR="00584752" w:rsidRPr="004123FC" w:rsidRDefault="00584752" w:rsidP="00584752">
            <w:pPr>
              <w:spacing w:after="0" w:line="240" w:lineRule="auto"/>
              <w:rPr>
                <w:rFonts w:asciiTheme="minorHAnsi" w:hAnsiTheme="minorHAnsi"/>
                <w:sz w:val="21"/>
                <w:szCs w:val="21"/>
              </w:rPr>
            </w:pPr>
            <w:r w:rsidRPr="004123FC">
              <w:rPr>
                <w:rFonts w:asciiTheme="minorHAnsi" w:hAnsiTheme="minorHAnsi"/>
                <w:sz w:val="21"/>
                <w:szCs w:val="21"/>
              </w:rPr>
              <w:t>Matt Richardson</w:t>
            </w:r>
          </w:p>
          <w:p w:rsidR="00584752" w:rsidRPr="004123FC" w:rsidRDefault="00584752" w:rsidP="00584752">
            <w:pPr>
              <w:spacing w:after="0" w:line="240" w:lineRule="auto"/>
              <w:rPr>
                <w:rFonts w:asciiTheme="minorHAnsi" w:hAnsiTheme="minorHAnsi"/>
                <w:sz w:val="21"/>
                <w:szCs w:val="21"/>
              </w:rPr>
            </w:pPr>
            <w:r w:rsidRPr="004123FC">
              <w:rPr>
                <w:rFonts w:asciiTheme="minorHAnsi" w:hAnsiTheme="minorHAnsi"/>
                <w:sz w:val="21"/>
                <w:szCs w:val="21"/>
              </w:rPr>
              <w:t>Erin Rigney</w:t>
            </w:r>
          </w:p>
        </w:tc>
      </w:tr>
      <w:tr w:rsidR="00584752" w:rsidRPr="00FB646F" w:rsidTr="00E83E67">
        <w:tc>
          <w:tcPr>
            <w:tcW w:w="4068" w:type="dxa"/>
          </w:tcPr>
          <w:p w:rsidR="00584752" w:rsidRPr="00FB646F" w:rsidRDefault="00584752" w:rsidP="00584752">
            <w:pPr>
              <w:spacing w:after="0" w:line="240" w:lineRule="auto"/>
              <w:rPr>
                <w:rFonts w:asciiTheme="minorHAnsi" w:hAnsiTheme="minorHAnsi"/>
                <w:sz w:val="21"/>
                <w:szCs w:val="21"/>
              </w:rPr>
            </w:pPr>
            <w:r>
              <w:rPr>
                <w:rFonts w:asciiTheme="minorHAnsi" w:hAnsiTheme="minorHAnsi"/>
                <w:sz w:val="21"/>
                <w:szCs w:val="21"/>
              </w:rPr>
              <w:t>RHP 8 Anchor Team</w:t>
            </w:r>
          </w:p>
        </w:tc>
        <w:tc>
          <w:tcPr>
            <w:tcW w:w="5490" w:type="dxa"/>
          </w:tcPr>
          <w:p w:rsidR="00584752" w:rsidRPr="004123FC" w:rsidRDefault="00584752" w:rsidP="00584752">
            <w:pPr>
              <w:spacing w:after="0" w:line="240" w:lineRule="auto"/>
              <w:rPr>
                <w:rFonts w:asciiTheme="minorHAnsi" w:hAnsiTheme="minorHAnsi"/>
                <w:sz w:val="21"/>
                <w:szCs w:val="21"/>
              </w:rPr>
            </w:pPr>
            <w:r w:rsidRPr="004123FC">
              <w:rPr>
                <w:rFonts w:asciiTheme="minorHAnsi" w:hAnsiTheme="minorHAnsi"/>
                <w:sz w:val="21"/>
                <w:szCs w:val="21"/>
              </w:rPr>
              <w:t>Jennifer LoGalbo</w:t>
            </w:r>
          </w:p>
          <w:p w:rsidR="00584752" w:rsidRPr="004123FC" w:rsidRDefault="00584752" w:rsidP="00584752">
            <w:pPr>
              <w:spacing w:after="0" w:line="240" w:lineRule="auto"/>
              <w:rPr>
                <w:rFonts w:asciiTheme="minorHAnsi" w:hAnsiTheme="minorHAnsi"/>
                <w:sz w:val="21"/>
                <w:szCs w:val="21"/>
              </w:rPr>
            </w:pPr>
            <w:r w:rsidRPr="004123FC">
              <w:rPr>
                <w:rFonts w:asciiTheme="minorHAnsi" w:hAnsiTheme="minorHAnsi"/>
                <w:sz w:val="21"/>
                <w:szCs w:val="21"/>
              </w:rPr>
              <w:t>Gina Lawson</w:t>
            </w:r>
          </w:p>
        </w:tc>
      </w:tr>
      <w:tr w:rsidR="00584752" w:rsidRPr="00FB646F" w:rsidTr="00E83E67">
        <w:tc>
          <w:tcPr>
            <w:tcW w:w="4068" w:type="dxa"/>
          </w:tcPr>
          <w:p w:rsidR="00584752" w:rsidRPr="00FB646F" w:rsidRDefault="00584752" w:rsidP="00584752">
            <w:pPr>
              <w:spacing w:after="0" w:line="240" w:lineRule="auto"/>
              <w:rPr>
                <w:rFonts w:asciiTheme="minorHAnsi" w:hAnsiTheme="minorHAnsi"/>
                <w:sz w:val="21"/>
                <w:szCs w:val="21"/>
              </w:rPr>
            </w:pPr>
            <w:r>
              <w:rPr>
                <w:rFonts w:asciiTheme="minorHAnsi" w:hAnsiTheme="minorHAnsi"/>
                <w:sz w:val="21"/>
                <w:szCs w:val="21"/>
              </w:rPr>
              <w:t>Other Stakeholders</w:t>
            </w:r>
          </w:p>
        </w:tc>
        <w:tc>
          <w:tcPr>
            <w:tcW w:w="5490" w:type="dxa"/>
          </w:tcPr>
          <w:p w:rsidR="00584752" w:rsidRDefault="006818C3" w:rsidP="00584752">
            <w:pPr>
              <w:spacing w:after="0" w:line="240" w:lineRule="auto"/>
              <w:rPr>
                <w:rFonts w:asciiTheme="minorHAnsi" w:hAnsiTheme="minorHAnsi"/>
                <w:sz w:val="21"/>
                <w:szCs w:val="21"/>
              </w:rPr>
            </w:pPr>
            <w:r>
              <w:rPr>
                <w:rFonts w:asciiTheme="minorHAnsi" w:hAnsiTheme="minorHAnsi"/>
                <w:sz w:val="21"/>
                <w:szCs w:val="21"/>
              </w:rPr>
              <w:t>Da</w:t>
            </w:r>
            <w:r w:rsidR="00DC40F4">
              <w:rPr>
                <w:rFonts w:asciiTheme="minorHAnsi" w:hAnsiTheme="minorHAnsi"/>
                <w:sz w:val="21"/>
                <w:szCs w:val="21"/>
              </w:rPr>
              <w:t>y</w:t>
            </w:r>
            <w:r>
              <w:rPr>
                <w:rFonts w:asciiTheme="minorHAnsi" w:hAnsiTheme="minorHAnsi"/>
                <w:sz w:val="21"/>
                <w:szCs w:val="21"/>
              </w:rPr>
              <w:t>na Fondell – RHP 7 – Central Health</w:t>
            </w:r>
          </w:p>
          <w:p w:rsidR="006818C3" w:rsidRPr="004123FC" w:rsidRDefault="006818C3" w:rsidP="00584752">
            <w:pPr>
              <w:spacing w:after="0" w:line="240" w:lineRule="auto"/>
              <w:rPr>
                <w:rFonts w:asciiTheme="minorHAnsi" w:hAnsiTheme="minorHAnsi"/>
                <w:sz w:val="21"/>
                <w:szCs w:val="21"/>
              </w:rPr>
            </w:pPr>
            <w:r>
              <w:rPr>
                <w:rFonts w:asciiTheme="minorHAnsi" w:hAnsiTheme="minorHAnsi"/>
                <w:sz w:val="21"/>
                <w:szCs w:val="21"/>
              </w:rPr>
              <w:t>Pauline Van Meurs – Williamson County EMS</w:t>
            </w:r>
          </w:p>
        </w:tc>
      </w:tr>
    </w:tbl>
    <w:p w:rsidR="002A2A13" w:rsidRDefault="002A2A13" w:rsidP="002A2A13">
      <w:pPr>
        <w:spacing w:line="240" w:lineRule="auto"/>
        <w:jc w:val="center"/>
        <w:rPr>
          <w:rFonts w:asciiTheme="minorHAnsi" w:hAnsiTheme="minorHAnsi" w:cstheme="minorHAnsi"/>
          <w:b/>
          <w:sz w:val="32"/>
          <w:szCs w:val="32"/>
        </w:rPr>
      </w:pPr>
      <w:r>
        <w:rPr>
          <w:rFonts w:asciiTheme="minorHAnsi" w:hAnsiTheme="minorHAnsi" w:cstheme="minorHAnsi"/>
          <w:b/>
          <w:sz w:val="32"/>
          <w:szCs w:val="32"/>
        </w:rPr>
        <w:br w:type="textWrapping" w:clear="all"/>
      </w:r>
    </w:p>
    <w:p w:rsidR="002A2A13" w:rsidRPr="002A2A13" w:rsidRDefault="002A2A13" w:rsidP="002A2A13">
      <w:pPr>
        <w:spacing w:after="0" w:line="240" w:lineRule="auto"/>
        <w:rPr>
          <w:rFonts w:asciiTheme="minorHAnsi" w:hAnsiTheme="minorHAnsi" w:cstheme="minorHAnsi"/>
          <w:b/>
          <w:sz w:val="32"/>
          <w:szCs w:val="32"/>
        </w:rPr>
      </w:pPr>
      <w:r>
        <w:rPr>
          <w:rFonts w:asciiTheme="minorHAnsi" w:hAnsiTheme="minorHAnsi" w:cstheme="minorHAnsi"/>
          <w:b/>
          <w:sz w:val="32"/>
          <w:szCs w:val="32"/>
        </w:rPr>
        <w:br w:type="page"/>
      </w:r>
    </w:p>
    <w:p w:rsidR="00584752" w:rsidRPr="00584752" w:rsidRDefault="00CD577F" w:rsidP="00584752">
      <w:pPr>
        <w:spacing w:after="0" w:line="240" w:lineRule="auto"/>
        <w:jc w:val="center"/>
        <w:rPr>
          <w:rFonts w:asciiTheme="minorHAnsi" w:hAnsiTheme="minorHAnsi" w:cstheme="minorHAnsi"/>
          <w:b/>
          <w:sz w:val="28"/>
          <w:szCs w:val="28"/>
        </w:rPr>
      </w:pPr>
      <w:r w:rsidRPr="00896BBA">
        <w:rPr>
          <w:rFonts w:asciiTheme="minorHAnsi" w:hAnsiTheme="minorHAnsi" w:cstheme="minorHAnsi"/>
          <w:b/>
          <w:sz w:val="36"/>
          <w:szCs w:val="36"/>
        </w:rPr>
        <w:lastRenderedPageBreak/>
        <w:t>AGENDA</w:t>
      </w:r>
    </w:p>
    <w:p w:rsidR="006818C3" w:rsidRDefault="006818C3" w:rsidP="006818C3">
      <w:pPr>
        <w:pStyle w:val="ListParagraph"/>
        <w:numPr>
          <w:ilvl w:val="0"/>
          <w:numId w:val="1"/>
        </w:numPr>
        <w:spacing w:after="0" w:line="240" w:lineRule="auto"/>
        <w:rPr>
          <w:rFonts w:asciiTheme="minorHAnsi" w:hAnsiTheme="minorHAnsi" w:cstheme="minorHAnsi"/>
          <w:b/>
          <w:sz w:val="24"/>
          <w:szCs w:val="24"/>
        </w:rPr>
      </w:pPr>
      <w:r w:rsidRPr="00D66F43">
        <w:rPr>
          <w:rFonts w:asciiTheme="minorHAnsi" w:hAnsiTheme="minorHAnsi" w:cstheme="minorHAnsi"/>
          <w:b/>
          <w:sz w:val="24"/>
          <w:szCs w:val="24"/>
        </w:rPr>
        <w:t>Welcome and Introductions</w:t>
      </w:r>
      <w:r>
        <w:rPr>
          <w:rFonts w:asciiTheme="minorHAnsi" w:hAnsiTheme="minorHAnsi" w:cstheme="minorHAnsi"/>
          <w:b/>
          <w:sz w:val="24"/>
          <w:szCs w:val="24"/>
        </w:rPr>
        <w:t xml:space="preserve"> (9-9:05 a.m.)</w:t>
      </w:r>
    </w:p>
    <w:p w:rsidR="006818C3" w:rsidRPr="00927177" w:rsidRDefault="006818C3" w:rsidP="006818C3">
      <w:pPr>
        <w:spacing w:after="0" w:line="240" w:lineRule="auto"/>
        <w:rPr>
          <w:rFonts w:asciiTheme="minorHAnsi" w:hAnsiTheme="minorHAnsi" w:cstheme="minorHAnsi"/>
          <w:b/>
          <w:sz w:val="24"/>
          <w:szCs w:val="24"/>
        </w:rPr>
      </w:pPr>
    </w:p>
    <w:p w:rsidR="006818C3" w:rsidRPr="00D66F43" w:rsidRDefault="006818C3" w:rsidP="006818C3">
      <w:pPr>
        <w:pStyle w:val="ListParagraph"/>
        <w:numPr>
          <w:ilvl w:val="0"/>
          <w:numId w:val="1"/>
        </w:numPr>
        <w:spacing w:after="0" w:line="240" w:lineRule="auto"/>
        <w:rPr>
          <w:b/>
          <w:sz w:val="24"/>
          <w:szCs w:val="24"/>
        </w:rPr>
      </w:pPr>
      <w:r w:rsidRPr="00D66F43">
        <w:rPr>
          <w:b/>
          <w:sz w:val="24"/>
          <w:szCs w:val="24"/>
        </w:rPr>
        <w:t>RHP 8 Learning Collaborative Updates</w:t>
      </w:r>
      <w:r>
        <w:rPr>
          <w:b/>
          <w:sz w:val="24"/>
          <w:szCs w:val="24"/>
        </w:rPr>
        <w:t xml:space="preserve"> (9:05-9:15 a.m.)</w:t>
      </w:r>
    </w:p>
    <w:p w:rsidR="006818C3" w:rsidRPr="0023420B" w:rsidRDefault="006818C3" w:rsidP="006818C3">
      <w:pPr>
        <w:pStyle w:val="ListParagraph"/>
        <w:numPr>
          <w:ilvl w:val="0"/>
          <w:numId w:val="24"/>
        </w:numPr>
        <w:spacing w:after="0" w:line="240" w:lineRule="auto"/>
        <w:rPr>
          <w:rFonts w:asciiTheme="minorHAnsi" w:hAnsiTheme="minorHAnsi" w:cstheme="minorHAnsi"/>
          <w:b/>
          <w:sz w:val="24"/>
          <w:szCs w:val="24"/>
        </w:rPr>
      </w:pPr>
      <w:r w:rsidRPr="0023420B">
        <w:rPr>
          <w:rFonts w:asciiTheme="minorHAnsi" w:hAnsiTheme="minorHAnsi" w:cstheme="minorHAnsi"/>
        </w:rPr>
        <w:t>Regional Opportunities</w:t>
      </w:r>
    </w:p>
    <w:p w:rsidR="006818C3" w:rsidRPr="0023420B" w:rsidRDefault="006818C3" w:rsidP="006818C3">
      <w:pPr>
        <w:pStyle w:val="ListParagraph"/>
        <w:numPr>
          <w:ilvl w:val="1"/>
          <w:numId w:val="24"/>
        </w:numPr>
        <w:spacing w:after="0" w:line="240" w:lineRule="auto"/>
        <w:rPr>
          <w:rFonts w:asciiTheme="minorHAnsi" w:hAnsiTheme="minorHAnsi" w:cstheme="minorHAnsi"/>
          <w:sz w:val="24"/>
          <w:szCs w:val="24"/>
        </w:rPr>
      </w:pPr>
      <w:r w:rsidRPr="0023420B">
        <w:rPr>
          <w:rFonts w:asciiTheme="minorHAnsi" w:hAnsiTheme="minorHAnsi" w:cstheme="minorHAnsi"/>
        </w:rPr>
        <w:t>Bi-weekly conference call</w:t>
      </w:r>
      <w:r w:rsidR="00E549C8">
        <w:rPr>
          <w:rFonts w:asciiTheme="minorHAnsi" w:hAnsiTheme="minorHAnsi" w:cstheme="minorHAnsi"/>
        </w:rPr>
        <w:t>s changing to monthly</w:t>
      </w:r>
    </w:p>
    <w:p w:rsidR="00E651C8" w:rsidRPr="008B7864" w:rsidRDefault="00E651C8" w:rsidP="00E651C8">
      <w:pPr>
        <w:pStyle w:val="ListParagraph"/>
        <w:numPr>
          <w:ilvl w:val="2"/>
          <w:numId w:val="24"/>
        </w:numPr>
        <w:spacing w:after="0" w:line="240" w:lineRule="auto"/>
        <w:rPr>
          <w:rFonts w:asciiTheme="minorHAnsi" w:hAnsiTheme="minorHAnsi" w:cstheme="minorHAnsi"/>
          <w:color w:val="FF0000"/>
          <w:sz w:val="24"/>
          <w:szCs w:val="24"/>
        </w:rPr>
      </w:pPr>
      <w:r>
        <w:rPr>
          <w:rFonts w:asciiTheme="minorHAnsi" w:hAnsiTheme="minorHAnsi" w:cstheme="minorHAnsi"/>
          <w:color w:val="FF0000"/>
        </w:rPr>
        <w:t>Based on a review of milestones and metrics in the most recent 4-year project Master workbook on the HHSC website, and through asking lead DSRIP Providers about project metrics for DY4, the Anchor tea</w:t>
      </w:r>
      <w:r w:rsidRPr="008B7864">
        <w:rPr>
          <w:rFonts w:asciiTheme="minorHAnsi" w:hAnsiTheme="minorHAnsi" w:cstheme="minorHAnsi"/>
          <w:color w:val="FF0000"/>
        </w:rPr>
        <w:t>m is not aware of any Providers required to meet bi-weekly via events hosted and organized by the Anchor team.</w:t>
      </w:r>
    </w:p>
    <w:p w:rsidR="00E651C8" w:rsidRPr="008B7864" w:rsidRDefault="00E651C8" w:rsidP="006818C3">
      <w:pPr>
        <w:pStyle w:val="ListParagraph"/>
        <w:numPr>
          <w:ilvl w:val="2"/>
          <w:numId w:val="24"/>
        </w:numPr>
        <w:spacing w:after="0" w:line="240" w:lineRule="auto"/>
        <w:rPr>
          <w:rFonts w:asciiTheme="minorHAnsi" w:hAnsiTheme="minorHAnsi" w:cstheme="minorHAnsi"/>
          <w:b/>
          <w:color w:val="FF0000"/>
          <w:sz w:val="24"/>
          <w:szCs w:val="24"/>
        </w:rPr>
      </w:pPr>
      <w:r w:rsidRPr="008B7864">
        <w:rPr>
          <w:rFonts w:asciiTheme="minorHAnsi" w:hAnsiTheme="minorHAnsi" w:cstheme="minorHAnsi"/>
          <w:b/>
          <w:color w:val="FF0000"/>
        </w:rPr>
        <w:t>Starting in October, we will be hosting a monthly conference call on the second Tuesday of the month.</w:t>
      </w:r>
    </w:p>
    <w:p w:rsidR="006818C3" w:rsidRPr="008B7864" w:rsidRDefault="006818C3" w:rsidP="006818C3">
      <w:pPr>
        <w:pStyle w:val="ListParagraph"/>
        <w:numPr>
          <w:ilvl w:val="2"/>
          <w:numId w:val="24"/>
        </w:numPr>
        <w:spacing w:after="0" w:line="240" w:lineRule="auto"/>
        <w:rPr>
          <w:rFonts w:asciiTheme="minorHAnsi" w:hAnsiTheme="minorHAnsi" w:cstheme="minorHAnsi"/>
          <w:color w:val="FF0000"/>
          <w:sz w:val="24"/>
          <w:szCs w:val="24"/>
        </w:rPr>
      </w:pPr>
      <w:r w:rsidRPr="008B7864">
        <w:rPr>
          <w:rFonts w:asciiTheme="minorHAnsi" w:hAnsiTheme="minorHAnsi" w:cstheme="minorHAnsi"/>
          <w:color w:val="FF0000"/>
        </w:rPr>
        <w:t xml:space="preserve">Our next conference call will be </w:t>
      </w:r>
      <w:r w:rsidRPr="008B7864">
        <w:rPr>
          <w:rFonts w:asciiTheme="minorHAnsi" w:hAnsiTheme="minorHAnsi" w:cstheme="minorHAnsi"/>
          <w:b/>
          <w:color w:val="FF0000"/>
        </w:rPr>
        <w:t>Tuesday, October 14, 9-10 a.m.</w:t>
      </w:r>
    </w:p>
    <w:p w:rsidR="00E549C8" w:rsidRPr="00E651C8" w:rsidRDefault="00E549C8" w:rsidP="00E549C8">
      <w:pPr>
        <w:pStyle w:val="ListParagraph"/>
        <w:numPr>
          <w:ilvl w:val="2"/>
          <w:numId w:val="24"/>
        </w:numPr>
        <w:spacing w:after="0" w:line="240" w:lineRule="auto"/>
        <w:rPr>
          <w:rFonts w:asciiTheme="minorHAnsi" w:hAnsiTheme="minorHAnsi" w:cstheme="minorHAnsi"/>
          <w:color w:val="FF0000"/>
          <w:sz w:val="24"/>
          <w:szCs w:val="24"/>
        </w:rPr>
      </w:pPr>
      <w:r>
        <w:rPr>
          <w:rFonts w:asciiTheme="minorHAnsi" w:hAnsiTheme="minorHAnsi" w:cstheme="minorHAnsi"/>
          <w:color w:val="FF0000"/>
          <w:sz w:val="24"/>
          <w:szCs w:val="24"/>
        </w:rPr>
        <w:t xml:space="preserve">Meeting minutes and attendance records are available on the </w:t>
      </w:r>
      <w:hyperlink r:id="rId9" w:history="1">
        <w:r w:rsidRPr="00E651C8">
          <w:rPr>
            <w:rStyle w:val="Hyperlink"/>
            <w:rFonts w:asciiTheme="minorHAnsi" w:hAnsiTheme="minorHAnsi" w:cstheme="minorHAnsi"/>
            <w:sz w:val="24"/>
            <w:szCs w:val="24"/>
          </w:rPr>
          <w:t>RHP 8 Conference Call webpage</w:t>
        </w:r>
      </w:hyperlink>
      <w:r w:rsidRPr="00E651C8">
        <w:rPr>
          <w:rFonts w:asciiTheme="minorHAnsi" w:hAnsiTheme="minorHAnsi" w:cstheme="minorHAnsi"/>
          <w:color w:val="FF0000"/>
          <w:sz w:val="24"/>
          <w:szCs w:val="24"/>
        </w:rPr>
        <w:t xml:space="preserve">. </w:t>
      </w:r>
    </w:p>
    <w:p w:rsidR="00E651C8" w:rsidRPr="00E651C8" w:rsidRDefault="006818C3" w:rsidP="00E651C8">
      <w:pPr>
        <w:pStyle w:val="ListParagraph"/>
        <w:numPr>
          <w:ilvl w:val="1"/>
          <w:numId w:val="24"/>
        </w:numPr>
        <w:spacing w:after="0" w:line="240" w:lineRule="auto"/>
        <w:rPr>
          <w:rFonts w:asciiTheme="minorHAnsi" w:hAnsiTheme="minorHAnsi" w:cstheme="minorHAnsi"/>
        </w:rPr>
      </w:pPr>
      <w:r w:rsidRPr="00E651C8">
        <w:rPr>
          <w:rFonts w:asciiTheme="minorHAnsi" w:hAnsiTheme="minorHAnsi" w:cstheme="minorHAnsi"/>
        </w:rPr>
        <w:t>RHP 8 and RHP 17 joint lunch &amp; learn hosted Tuesday, Sept. 23</w:t>
      </w:r>
      <w:r w:rsidRPr="00E651C8">
        <w:rPr>
          <w:rFonts w:asciiTheme="minorHAnsi" w:hAnsiTheme="minorHAnsi" w:cstheme="minorHAnsi"/>
          <w:vertAlign w:val="superscript"/>
        </w:rPr>
        <w:t>rd</w:t>
      </w:r>
      <w:r w:rsidR="00E549C8" w:rsidRPr="00E651C8">
        <w:rPr>
          <w:rFonts w:asciiTheme="minorHAnsi" w:hAnsiTheme="minorHAnsi" w:cstheme="minorHAnsi"/>
        </w:rPr>
        <w:t>,</w:t>
      </w:r>
      <w:r w:rsidRPr="00E651C8">
        <w:rPr>
          <w:rFonts w:asciiTheme="minorHAnsi" w:hAnsiTheme="minorHAnsi" w:cstheme="minorHAnsi"/>
        </w:rPr>
        <w:t xml:space="preserve"> noon</w:t>
      </w:r>
      <w:r w:rsidR="00E549C8" w:rsidRPr="00E651C8">
        <w:rPr>
          <w:rFonts w:asciiTheme="minorHAnsi" w:hAnsiTheme="minorHAnsi" w:cstheme="minorHAnsi"/>
        </w:rPr>
        <w:t xml:space="preserve"> </w:t>
      </w:r>
      <w:r w:rsidRPr="00E651C8">
        <w:rPr>
          <w:rFonts w:asciiTheme="minorHAnsi" w:hAnsiTheme="minorHAnsi" w:cstheme="minorHAnsi"/>
        </w:rPr>
        <w:t>-</w:t>
      </w:r>
      <w:r w:rsidR="00E549C8" w:rsidRPr="00E651C8">
        <w:rPr>
          <w:rFonts w:asciiTheme="minorHAnsi" w:hAnsiTheme="minorHAnsi" w:cstheme="minorHAnsi"/>
        </w:rPr>
        <w:t xml:space="preserve"> </w:t>
      </w:r>
      <w:r w:rsidRPr="00E651C8">
        <w:rPr>
          <w:rFonts w:asciiTheme="minorHAnsi" w:hAnsiTheme="minorHAnsi" w:cstheme="minorHAnsi"/>
        </w:rPr>
        <w:t>1 p</w:t>
      </w:r>
      <w:r w:rsidR="00E549C8" w:rsidRPr="00E651C8">
        <w:rPr>
          <w:rFonts w:asciiTheme="minorHAnsi" w:hAnsiTheme="minorHAnsi" w:cstheme="minorHAnsi"/>
        </w:rPr>
        <w:t>.</w:t>
      </w:r>
      <w:r w:rsidRPr="00E651C8">
        <w:rPr>
          <w:rFonts w:asciiTheme="minorHAnsi" w:hAnsiTheme="minorHAnsi" w:cstheme="minorHAnsi"/>
        </w:rPr>
        <w:t>m</w:t>
      </w:r>
      <w:r w:rsidR="00E549C8" w:rsidRPr="00E651C8">
        <w:rPr>
          <w:rFonts w:asciiTheme="minorHAnsi" w:hAnsiTheme="minorHAnsi" w:cstheme="minorHAnsi"/>
        </w:rPr>
        <w:t>.</w:t>
      </w:r>
    </w:p>
    <w:p w:rsidR="006818C3" w:rsidRDefault="006818C3" w:rsidP="00E651C8">
      <w:pPr>
        <w:pStyle w:val="ListParagraph"/>
        <w:numPr>
          <w:ilvl w:val="2"/>
          <w:numId w:val="24"/>
        </w:numPr>
        <w:spacing w:after="0" w:line="240" w:lineRule="auto"/>
        <w:rPr>
          <w:rFonts w:asciiTheme="minorHAnsi" w:hAnsiTheme="minorHAnsi" w:cstheme="minorHAnsi"/>
          <w:color w:val="FF0000"/>
        </w:rPr>
      </w:pPr>
      <w:r w:rsidRPr="00E651C8">
        <w:rPr>
          <w:rFonts w:asciiTheme="minorHAnsi" w:hAnsiTheme="minorHAnsi" w:cstheme="minorHAnsi"/>
          <w:color w:val="FF0000"/>
        </w:rPr>
        <w:t>Presentation materials available on the</w:t>
      </w:r>
      <w:r w:rsidR="00E549C8" w:rsidRPr="00E651C8">
        <w:rPr>
          <w:rFonts w:asciiTheme="minorHAnsi" w:hAnsiTheme="minorHAnsi" w:cstheme="minorHAnsi"/>
          <w:color w:val="FF0000"/>
        </w:rPr>
        <w:t xml:space="preserve"> </w:t>
      </w:r>
      <w:hyperlink r:id="rId10" w:history="1">
        <w:r w:rsidR="00E549C8" w:rsidRPr="00EA45F3">
          <w:rPr>
            <w:rStyle w:val="Hyperlink"/>
            <w:rFonts w:asciiTheme="minorHAnsi" w:hAnsiTheme="minorHAnsi" w:cstheme="minorHAnsi"/>
          </w:rPr>
          <w:t>RHP 8 Learning Collaborative</w:t>
        </w:r>
      </w:hyperlink>
      <w:r w:rsidR="00E549C8" w:rsidRPr="00E651C8">
        <w:rPr>
          <w:rFonts w:asciiTheme="minorHAnsi" w:hAnsiTheme="minorHAnsi" w:cstheme="minorHAnsi"/>
          <w:i/>
          <w:color w:val="FF0000"/>
        </w:rPr>
        <w:t xml:space="preserve"> </w:t>
      </w:r>
      <w:r w:rsidR="00E549C8" w:rsidRPr="00E651C8">
        <w:rPr>
          <w:rFonts w:asciiTheme="minorHAnsi" w:hAnsiTheme="minorHAnsi" w:cstheme="minorHAnsi"/>
          <w:color w:val="FF0000"/>
        </w:rPr>
        <w:t>homepage.</w:t>
      </w:r>
      <w:r w:rsidRPr="00E651C8">
        <w:rPr>
          <w:rFonts w:asciiTheme="minorHAnsi" w:hAnsiTheme="minorHAnsi" w:cstheme="minorHAnsi"/>
          <w:color w:val="FF0000"/>
        </w:rPr>
        <w:t xml:space="preserve">  </w:t>
      </w:r>
    </w:p>
    <w:p w:rsidR="00E651C8" w:rsidRDefault="00E651C8" w:rsidP="00E651C8">
      <w:pPr>
        <w:pStyle w:val="ListParagraph"/>
        <w:numPr>
          <w:ilvl w:val="2"/>
          <w:numId w:val="24"/>
        </w:numPr>
        <w:spacing w:after="0" w:line="240" w:lineRule="auto"/>
        <w:rPr>
          <w:rFonts w:asciiTheme="minorHAnsi" w:hAnsiTheme="minorHAnsi" w:cstheme="minorHAnsi"/>
          <w:color w:val="FF0000"/>
        </w:rPr>
      </w:pPr>
      <w:r>
        <w:rPr>
          <w:rFonts w:asciiTheme="minorHAnsi" w:hAnsiTheme="minorHAnsi" w:cstheme="minorHAnsi"/>
          <w:color w:val="FF0000"/>
        </w:rPr>
        <w:t xml:space="preserve">For those of you on the call you should have received a follow-up email last week with a copy of the electronic sign-in sheet. </w:t>
      </w:r>
    </w:p>
    <w:p w:rsidR="00E651C8" w:rsidRDefault="00E651C8" w:rsidP="00E651C8">
      <w:pPr>
        <w:pStyle w:val="ListParagraph"/>
        <w:numPr>
          <w:ilvl w:val="3"/>
          <w:numId w:val="24"/>
        </w:numPr>
        <w:spacing w:after="0" w:line="240" w:lineRule="auto"/>
        <w:rPr>
          <w:rFonts w:asciiTheme="minorHAnsi" w:hAnsiTheme="minorHAnsi" w:cstheme="minorHAnsi"/>
          <w:color w:val="FF0000"/>
        </w:rPr>
      </w:pPr>
      <w:r>
        <w:rPr>
          <w:rFonts w:asciiTheme="minorHAnsi" w:hAnsiTheme="minorHAnsi" w:cstheme="minorHAnsi"/>
          <w:color w:val="FF0000"/>
        </w:rPr>
        <w:t>If you need a copy of the sign-in sheet email the Anchor team and we will be happy to send that to you.</w:t>
      </w:r>
    </w:p>
    <w:p w:rsidR="00E651C8" w:rsidRPr="00E651C8" w:rsidRDefault="00E651C8" w:rsidP="00E651C8">
      <w:pPr>
        <w:spacing w:after="0" w:line="240" w:lineRule="auto"/>
        <w:rPr>
          <w:rFonts w:asciiTheme="minorHAnsi" w:hAnsiTheme="minorHAnsi" w:cstheme="minorHAnsi"/>
          <w:color w:val="FF0000"/>
        </w:rPr>
      </w:pPr>
    </w:p>
    <w:p w:rsidR="006818C3" w:rsidRDefault="006818C3" w:rsidP="00BA6D81">
      <w:pPr>
        <w:pStyle w:val="ListParagraph"/>
        <w:numPr>
          <w:ilvl w:val="0"/>
          <w:numId w:val="24"/>
        </w:numPr>
        <w:spacing w:after="0" w:line="240" w:lineRule="auto"/>
        <w:rPr>
          <w:rFonts w:asciiTheme="minorHAnsi" w:hAnsiTheme="minorHAnsi" w:cstheme="minorHAnsi"/>
          <w:i/>
        </w:rPr>
      </w:pPr>
      <w:r w:rsidRPr="00E549C8">
        <w:rPr>
          <w:rFonts w:asciiTheme="minorHAnsi" w:hAnsiTheme="minorHAnsi" w:cstheme="minorHAnsi"/>
        </w:rPr>
        <w:t>Behavioral Health and Primary Care Cohort Meeting</w:t>
      </w:r>
      <w:r w:rsidR="00E549C8" w:rsidRPr="00E549C8">
        <w:rPr>
          <w:rFonts w:asciiTheme="minorHAnsi" w:hAnsiTheme="minorHAnsi" w:cstheme="minorHAnsi"/>
        </w:rPr>
        <w:t xml:space="preserve"> - </w:t>
      </w:r>
      <w:r w:rsidRPr="00E549C8">
        <w:rPr>
          <w:rFonts w:asciiTheme="minorHAnsi" w:hAnsiTheme="minorHAnsi" w:cstheme="minorHAnsi"/>
          <w:i/>
        </w:rPr>
        <w:t>Crissy Calvert, Seton Highland Lakes</w:t>
      </w:r>
    </w:p>
    <w:p w:rsidR="00E651C8" w:rsidRDefault="00E651C8" w:rsidP="00E651C8">
      <w:pPr>
        <w:pStyle w:val="ListParagraph"/>
        <w:numPr>
          <w:ilvl w:val="1"/>
          <w:numId w:val="24"/>
        </w:numPr>
        <w:spacing w:after="0" w:line="240" w:lineRule="auto"/>
        <w:rPr>
          <w:rFonts w:asciiTheme="minorHAnsi" w:hAnsiTheme="minorHAnsi" w:cstheme="minorHAnsi"/>
          <w:color w:val="FF0000"/>
        </w:rPr>
      </w:pPr>
      <w:r>
        <w:rPr>
          <w:rFonts w:asciiTheme="minorHAnsi" w:hAnsiTheme="minorHAnsi" w:cstheme="minorHAnsi"/>
          <w:color w:val="FF0000"/>
        </w:rPr>
        <w:t>The Cohort met Wednesday, September 24</w:t>
      </w:r>
      <w:r w:rsidRPr="00602775">
        <w:rPr>
          <w:rFonts w:asciiTheme="minorHAnsi" w:hAnsiTheme="minorHAnsi" w:cstheme="minorHAnsi"/>
          <w:color w:val="FF0000"/>
          <w:vertAlign w:val="superscript"/>
        </w:rPr>
        <w:t>th</w:t>
      </w:r>
      <w:r>
        <w:rPr>
          <w:rFonts w:asciiTheme="minorHAnsi" w:hAnsiTheme="minorHAnsi" w:cstheme="minorHAnsi"/>
          <w:color w:val="FF0000"/>
        </w:rPr>
        <w:t xml:space="preserve">, to discuss future development of the RHP 8 resource guide. </w:t>
      </w:r>
    </w:p>
    <w:p w:rsidR="00E651C8" w:rsidRPr="00E651C8" w:rsidRDefault="00E549C8" w:rsidP="00E549C8">
      <w:pPr>
        <w:pStyle w:val="ListParagraph"/>
        <w:numPr>
          <w:ilvl w:val="1"/>
          <w:numId w:val="24"/>
        </w:numPr>
        <w:spacing w:after="0" w:line="240" w:lineRule="auto"/>
        <w:rPr>
          <w:rFonts w:asciiTheme="minorHAnsi" w:hAnsiTheme="minorHAnsi" w:cstheme="minorHAnsi"/>
          <w:i/>
          <w:color w:val="FF0000"/>
        </w:rPr>
      </w:pPr>
      <w:r w:rsidRPr="00966459">
        <w:rPr>
          <w:rFonts w:asciiTheme="minorHAnsi" w:hAnsiTheme="minorHAnsi" w:cstheme="minorHAnsi"/>
          <w:color w:val="FF0000"/>
        </w:rPr>
        <w:t>Cohort will not meet in October.</w:t>
      </w:r>
      <w:r w:rsidR="00966459" w:rsidRPr="00966459">
        <w:rPr>
          <w:rFonts w:asciiTheme="minorHAnsi" w:hAnsiTheme="minorHAnsi" w:cstheme="minorHAnsi"/>
          <w:color w:val="FF0000"/>
        </w:rPr>
        <w:t xml:space="preserve"> </w:t>
      </w:r>
    </w:p>
    <w:p w:rsidR="00E651C8" w:rsidRPr="00E651C8" w:rsidRDefault="00966459" w:rsidP="00E651C8">
      <w:pPr>
        <w:pStyle w:val="ListParagraph"/>
        <w:numPr>
          <w:ilvl w:val="1"/>
          <w:numId w:val="24"/>
        </w:numPr>
        <w:spacing w:after="0" w:line="240" w:lineRule="auto"/>
        <w:rPr>
          <w:rFonts w:asciiTheme="minorHAnsi" w:hAnsiTheme="minorHAnsi" w:cstheme="minorHAnsi"/>
          <w:i/>
          <w:color w:val="FF0000"/>
        </w:rPr>
      </w:pPr>
      <w:r w:rsidRPr="00966459">
        <w:rPr>
          <w:rFonts w:asciiTheme="minorHAnsi" w:hAnsiTheme="minorHAnsi" w:cstheme="minorHAnsi"/>
          <w:color w:val="FF0000"/>
        </w:rPr>
        <w:t xml:space="preserve">Meeting materials are available on the </w:t>
      </w:r>
      <w:hyperlink r:id="rId11" w:history="1">
        <w:r w:rsidRPr="00966459">
          <w:rPr>
            <w:rStyle w:val="Hyperlink"/>
            <w:rFonts w:asciiTheme="minorHAnsi" w:hAnsiTheme="minorHAnsi" w:cstheme="minorHAnsi"/>
          </w:rPr>
          <w:t>RHP 8 Behavioral Health and Primary Care Cohort</w:t>
        </w:r>
      </w:hyperlink>
      <w:r>
        <w:rPr>
          <w:rFonts w:asciiTheme="minorHAnsi" w:hAnsiTheme="minorHAnsi" w:cstheme="minorHAnsi"/>
        </w:rPr>
        <w:t xml:space="preserve"> </w:t>
      </w:r>
      <w:r w:rsidRPr="00966459">
        <w:rPr>
          <w:rFonts w:asciiTheme="minorHAnsi" w:hAnsiTheme="minorHAnsi" w:cstheme="minorHAnsi"/>
          <w:color w:val="FF0000"/>
        </w:rPr>
        <w:t>webpage.</w:t>
      </w:r>
    </w:p>
    <w:p w:rsidR="00E651C8" w:rsidRPr="00E651C8" w:rsidRDefault="00E549C8" w:rsidP="00E549C8">
      <w:pPr>
        <w:pStyle w:val="ListParagraph"/>
        <w:numPr>
          <w:ilvl w:val="1"/>
          <w:numId w:val="24"/>
        </w:numPr>
        <w:spacing w:after="0" w:line="240" w:lineRule="auto"/>
        <w:rPr>
          <w:rFonts w:asciiTheme="minorHAnsi" w:hAnsiTheme="minorHAnsi" w:cstheme="minorHAnsi"/>
          <w:i/>
          <w:color w:val="FF0000"/>
        </w:rPr>
      </w:pPr>
      <w:r w:rsidRPr="00966459">
        <w:rPr>
          <w:rFonts w:asciiTheme="minorHAnsi" w:hAnsiTheme="minorHAnsi" w:cstheme="minorHAnsi"/>
          <w:color w:val="FF0000"/>
        </w:rPr>
        <w:t xml:space="preserve">The </w:t>
      </w:r>
      <w:r w:rsidR="00966459">
        <w:rPr>
          <w:rFonts w:asciiTheme="minorHAnsi" w:hAnsiTheme="minorHAnsi" w:cstheme="minorHAnsi"/>
          <w:color w:val="FF0000"/>
        </w:rPr>
        <w:t>County-Based Resource List</w:t>
      </w:r>
      <w:r w:rsidRPr="00966459">
        <w:rPr>
          <w:rFonts w:asciiTheme="minorHAnsi" w:hAnsiTheme="minorHAnsi" w:cstheme="minorHAnsi"/>
          <w:color w:val="FF0000"/>
        </w:rPr>
        <w:t xml:space="preserve"> is in development for use by the </w:t>
      </w:r>
      <w:r w:rsidR="00E651C8">
        <w:rPr>
          <w:rFonts w:asciiTheme="minorHAnsi" w:hAnsiTheme="minorHAnsi" w:cstheme="minorHAnsi"/>
          <w:color w:val="FF0000"/>
        </w:rPr>
        <w:t>C</w:t>
      </w:r>
      <w:r w:rsidRPr="00966459">
        <w:rPr>
          <w:rFonts w:asciiTheme="minorHAnsi" w:hAnsiTheme="minorHAnsi" w:cstheme="minorHAnsi"/>
          <w:color w:val="FF0000"/>
        </w:rPr>
        <w:t xml:space="preserve">ohort members. </w:t>
      </w:r>
    </w:p>
    <w:p w:rsidR="00E651C8" w:rsidRPr="00E651C8" w:rsidRDefault="00E549C8" w:rsidP="00E651C8">
      <w:pPr>
        <w:pStyle w:val="ListParagraph"/>
        <w:numPr>
          <w:ilvl w:val="2"/>
          <w:numId w:val="24"/>
        </w:numPr>
        <w:spacing w:after="0" w:line="240" w:lineRule="auto"/>
        <w:rPr>
          <w:rFonts w:asciiTheme="minorHAnsi" w:hAnsiTheme="minorHAnsi" w:cstheme="minorHAnsi"/>
          <w:i/>
          <w:color w:val="FF0000"/>
        </w:rPr>
      </w:pPr>
      <w:r w:rsidRPr="00966459">
        <w:rPr>
          <w:rFonts w:asciiTheme="minorHAnsi" w:hAnsiTheme="minorHAnsi" w:cstheme="minorHAnsi"/>
          <w:color w:val="FF0000"/>
        </w:rPr>
        <w:lastRenderedPageBreak/>
        <w:t xml:space="preserve">It is made up of </w:t>
      </w:r>
      <w:r w:rsidR="00E651C8">
        <w:rPr>
          <w:rFonts w:asciiTheme="minorHAnsi" w:hAnsiTheme="minorHAnsi" w:cstheme="minorHAnsi"/>
          <w:color w:val="FF0000"/>
        </w:rPr>
        <w:t>C</w:t>
      </w:r>
      <w:r w:rsidRPr="00966459">
        <w:rPr>
          <w:rFonts w:asciiTheme="minorHAnsi" w:hAnsiTheme="minorHAnsi" w:cstheme="minorHAnsi"/>
          <w:color w:val="FF0000"/>
        </w:rPr>
        <w:t xml:space="preserve">ohort member DSRIP projects. </w:t>
      </w:r>
      <w:r w:rsidR="00E651C8">
        <w:rPr>
          <w:rFonts w:asciiTheme="minorHAnsi" w:hAnsiTheme="minorHAnsi" w:cstheme="minorHAnsi"/>
          <w:color w:val="FF0000"/>
        </w:rPr>
        <w:t>Information</w:t>
      </w:r>
      <w:r w:rsidR="00966459" w:rsidRPr="00966459">
        <w:rPr>
          <w:rFonts w:asciiTheme="minorHAnsi" w:hAnsiTheme="minorHAnsi" w:cstheme="minorHAnsi"/>
          <w:color w:val="FF0000"/>
        </w:rPr>
        <w:t xml:space="preserve"> included</w:t>
      </w:r>
      <w:r w:rsidR="00E651C8">
        <w:rPr>
          <w:rFonts w:asciiTheme="minorHAnsi" w:hAnsiTheme="minorHAnsi" w:cstheme="minorHAnsi"/>
          <w:color w:val="FF0000"/>
        </w:rPr>
        <w:t xml:space="preserve"> in the document</w:t>
      </w:r>
      <w:r w:rsidRPr="00966459">
        <w:rPr>
          <w:rFonts w:asciiTheme="minorHAnsi" w:hAnsiTheme="minorHAnsi" w:cstheme="minorHAnsi"/>
          <w:color w:val="FF0000"/>
        </w:rPr>
        <w:t>: Project d</w:t>
      </w:r>
      <w:r w:rsidR="00966459" w:rsidRPr="00966459">
        <w:rPr>
          <w:rFonts w:asciiTheme="minorHAnsi" w:hAnsiTheme="minorHAnsi" w:cstheme="minorHAnsi"/>
          <w:color w:val="FF0000"/>
        </w:rPr>
        <w:t xml:space="preserve">escription, eligibility info, county, contact/referral info. </w:t>
      </w:r>
    </w:p>
    <w:p w:rsidR="00E549C8" w:rsidRPr="00966459" w:rsidRDefault="00966459" w:rsidP="00E651C8">
      <w:pPr>
        <w:pStyle w:val="ListParagraph"/>
        <w:numPr>
          <w:ilvl w:val="2"/>
          <w:numId w:val="24"/>
        </w:numPr>
        <w:spacing w:after="0" w:line="240" w:lineRule="auto"/>
        <w:rPr>
          <w:rFonts w:asciiTheme="minorHAnsi" w:hAnsiTheme="minorHAnsi" w:cstheme="minorHAnsi"/>
          <w:i/>
          <w:color w:val="FF0000"/>
        </w:rPr>
      </w:pPr>
      <w:r w:rsidRPr="00966459">
        <w:rPr>
          <w:rFonts w:asciiTheme="minorHAnsi" w:hAnsiTheme="minorHAnsi" w:cstheme="minorHAnsi"/>
          <w:color w:val="FF0000"/>
        </w:rPr>
        <w:t xml:space="preserve">Seton Highland Lakes will house the </w:t>
      </w:r>
      <w:r w:rsidR="00E651C8">
        <w:rPr>
          <w:rFonts w:asciiTheme="minorHAnsi" w:hAnsiTheme="minorHAnsi" w:cstheme="minorHAnsi"/>
          <w:color w:val="FF0000"/>
        </w:rPr>
        <w:t>document and C</w:t>
      </w:r>
      <w:r w:rsidRPr="00966459">
        <w:rPr>
          <w:rFonts w:asciiTheme="minorHAnsi" w:hAnsiTheme="minorHAnsi" w:cstheme="minorHAnsi"/>
          <w:color w:val="FF0000"/>
        </w:rPr>
        <w:t>ohort members are responsible for updating their projects’ content.</w:t>
      </w:r>
    </w:p>
    <w:p w:rsidR="00E651C8" w:rsidRPr="00313C57" w:rsidRDefault="00E651C8" w:rsidP="00E651C8">
      <w:pPr>
        <w:pStyle w:val="ListParagraph"/>
        <w:numPr>
          <w:ilvl w:val="1"/>
          <w:numId w:val="24"/>
        </w:numPr>
        <w:spacing w:after="0" w:line="240" w:lineRule="auto"/>
        <w:rPr>
          <w:rFonts w:asciiTheme="minorHAnsi" w:hAnsiTheme="minorHAnsi" w:cstheme="minorHAnsi"/>
          <w:color w:val="FF0000"/>
        </w:rPr>
      </w:pPr>
      <w:r>
        <w:rPr>
          <w:rFonts w:asciiTheme="minorHAnsi" w:hAnsiTheme="minorHAnsi" w:cstheme="minorHAnsi"/>
          <w:color w:val="FF0000"/>
        </w:rPr>
        <w:t>T</w:t>
      </w:r>
      <w:r w:rsidRPr="00313C57">
        <w:rPr>
          <w:rFonts w:asciiTheme="minorHAnsi" w:hAnsiTheme="minorHAnsi" w:cstheme="minorHAnsi"/>
          <w:color w:val="FF0000"/>
        </w:rPr>
        <w:t>he team visited about best practices and ideas heard at the HHSC Summit and how the Cohort may incorporate other RHP ideas in with this Cohort.</w:t>
      </w:r>
    </w:p>
    <w:p w:rsidR="00966459" w:rsidRPr="00E651C8" w:rsidRDefault="00966459" w:rsidP="00E651C8">
      <w:pPr>
        <w:pStyle w:val="ListParagraph"/>
        <w:numPr>
          <w:ilvl w:val="2"/>
          <w:numId w:val="24"/>
        </w:numPr>
        <w:spacing w:after="0" w:line="240" w:lineRule="auto"/>
        <w:rPr>
          <w:rFonts w:asciiTheme="minorHAnsi" w:hAnsiTheme="minorHAnsi" w:cstheme="minorHAnsi"/>
          <w:i/>
          <w:color w:val="FF0000"/>
        </w:rPr>
      </w:pPr>
      <w:r>
        <w:rPr>
          <w:rFonts w:asciiTheme="minorHAnsi" w:hAnsiTheme="minorHAnsi" w:cstheme="minorHAnsi"/>
          <w:color w:val="FF0000"/>
        </w:rPr>
        <w:t xml:space="preserve">A </w:t>
      </w:r>
      <w:r w:rsidR="00E651C8">
        <w:rPr>
          <w:rFonts w:asciiTheme="minorHAnsi" w:hAnsiTheme="minorHAnsi" w:cstheme="minorHAnsi"/>
          <w:color w:val="FF0000"/>
        </w:rPr>
        <w:t>C</w:t>
      </w:r>
      <w:r>
        <w:rPr>
          <w:rFonts w:asciiTheme="minorHAnsi" w:hAnsiTheme="minorHAnsi" w:cstheme="minorHAnsi"/>
          <w:color w:val="FF0000"/>
        </w:rPr>
        <w:t xml:space="preserve">ohort member is collaborating with the Brazos County Sherriff’s Department in RHP 17 to share best practices presented at the HHSC Summit. </w:t>
      </w:r>
    </w:p>
    <w:p w:rsidR="00E651C8" w:rsidRPr="00E651C8" w:rsidRDefault="00E651C8" w:rsidP="00E651C8">
      <w:pPr>
        <w:pStyle w:val="ListParagraph"/>
        <w:numPr>
          <w:ilvl w:val="1"/>
          <w:numId w:val="24"/>
        </w:numPr>
        <w:spacing w:after="0" w:line="240" w:lineRule="auto"/>
        <w:rPr>
          <w:rFonts w:asciiTheme="minorHAnsi" w:hAnsiTheme="minorHAnsi" w:cstheme="minorHAnsi"/>
          <w:color w:val="FF0000"/>
        </w:rPr>
      </w:pPr>
      <w:r w:rsidRPr="00313C57">
        <w:rPr>
          <w:rFonts w:asciiTheme="minorHAnsi" w:hAnsiTheme="minorHAnsi" w:cstheme="minorHAnsi"/>
          <w:color w:val="FF0000"/>
        </w:rPr>
        <w:t xml:space="preserve">The Cohort </w:t>
      </w:r>
      <w:r>
        <w:rPr>
          <w:rFonts w:asciiTheme="minorHAnsi" w:hAnsiTheme="minorHAnsi" w:cstheme="minorHAnsi"/>
          <w:color w:val="FF0000"/>
        </w:rPr>
        <w:t>is using PDSA in the</w:t>
      </w:r>
      <w:r w:rsidRPr="00313C57">
        <w:rPr>
          <w:rFonts w:asciiTheme="minorHAnsi" w:hAnsiTheme="minorHAnsi" w:cstheme="minorHAnsi"/>
          <w:color w:val="FF0000"/>
        </w:rPr>
        <w:t xml:space="preserve"> development of the regional guide. </w:t>
      </w:r>
    </w:p>
    <w:p w:rsidR="00966459" w:rsidRPr="00E651C8" w:rsidRDefault="00966459" w:rsidP="00E549C8">
      <w:pPr>
        <w:pStyle w:val="ListParagraph"/>
        <w:numPr>
          <w:ilvl w:val="1"/>
          <w:numId w:val="24"/>
        </w:numPr>
        <w:spacing w:after="0" w:line="240" w:lineRule="auto"/>
        <w:rPr>
          <w:rFonts w:asciiTheme="minorHAnsi" w:hAnsiTheme="minorHAnsi" w:cstheme="minorHAnsi"/>
          <w:i/>
          <w:color w:val="FF0000"/>
        </w:rPr>
      </w:pPr>
      <w:r>
        <w:rPr>
          <w:rFonts w:asciiTheme="minorHAnsi" w:hAnsiTheme="minorHAnsi" w:cstheme="minorHAnsi"/>
          <w:color w:val="FF0000"/>
        </w:rPr>
        <w:t xml:space="preserve">If interested in </w:t>
      </w:r>
      <w:r w:rsidR="00E651C8">
        <w:rPr>
          <w:rFonts w:asciiTheme="minorHAnsi" w:hAnsiTheme="minorHAnsi" w:cstheme="minorHAnsi"/>
          <w:color w:val="FF0000"/>
        </w:rPr>
        <w:t>becoming a C</w:t>
      </w:r>
      <w:r w:rsidR="00E26C11">
        <w:rPr>
          <w:rFonts w:asciiTheme="minorHAnsi" w:hAnsiTheme="minorHAnsi" w:cstheme="minorHAnsi"/>
          <w:color w:val="FF0000"/>
        </w:rPr>
        <w:t>ohort member, contact the Anchor team.</w:t>
      </w:r>
    </w:p>
    <w:p w:rsidR="006818C3" w:rsidRPr="003A25E1" w:rsidRDefault="006818C3" w:rsidP="006818C3">
      <w:pPr>
        <w:spacing w:after="0" w:line="240" w:lineRule="auto"/>
        <w:rPr>
          <w:rFonts w:asciiTheme="minorHAnsi" w:hAnsiTheme="minorHAnsi" w:cstheme="minorHAnsi"/>
        </w:rPr>
      </w:pPr>
    </w:p>
    <w:p w:rsidR="006818C3" w:rsidRPr="00DC40F4" w:rsidRDefault="006818C3" w:rsidP="00DC40F4">
      <w:pPr>
        <w:pStyle w:val="ListParagraph"/>
        <w:numPr>
          <w:ilvl w:val="0"/>
          <w:numId w:val="1"/>
        </w:numPr>
        <w:spacing w:after="0" w:line="240" w:lineRule="auto"/>
        <w:rPr>
          <w:b/>
          <w:sz w:val="24"/>
          <w:szCs w:val="24"/>
        </w:rPr>
      </w:pPr>
      <w:r w:rsidRPr="00D66F43">
        <w:rPr>
          <w:b/>
          <w:sz w:val="24"/>
          <w:szCs w:val="24"/>
        </w:rPr>
        <w:t xml:space="preserve"> </w:t>
      </w:r>
      <w:r w:rsidRPr="00DC40F4">
        <w:rPr>
          <w:b/>
          <w:sz w:val="24"/>
          <w:szCs w:val="24"/>
        </w:rPr>
        <w:t>“Raise the Floor” – Providers Discuss Topic Areas and Open Discussion (9:15-9:55 a.m.)</w:t>
      </w:r>
    </w:p>
    <w:p w:rsidR="00E26C11" w:rsidRDefault="00E26C11" w:rsidP="00E26C11">
      <w:pPr>
        <w:spacing w:after="0" w:line="240" w:lineRule="auto"/>
      </w:pPr>
    </w:p>
    <w:p w:rsidR="006818C3" w:rsidRPr="00DC40F4" w:rsidRDefault="006818C3" w:rsidP="00DC40F4">
      <w:pPr>
        <w:pStyle w:val="ListParagraph"/>
        <w:numPr>
          <w:ilvl w:val="0"/>
          <w:numId w:val="36"/>
        </w:numPr>
        <w:spacing w:after="0" w:line="240" w:lineRule="auto"/>
        <w:rPr>
          <w:b/>
        </w:rPr>
      </w:pPr>
      <w:r w:rsidRPr="00881A4B">
        <w:t>Project Spotlight</w:t>
      </w:r>
      <w:r>
        <w:t xml:space="preserve"> (9:15-9:30 a.m.)</w:t>
      </w:r>
      <w:r w:rsidR="00E26C11">
        <w:t xml:space="preserve"> - </w:t>
      </w:r>
      <w:r>
        <w:t>“PDSA as CQI Tool for Improving DSRIP Project Success”</w:t>
      </w:r>
      <w:r w:rsidR="00E26C11">
        <w:t xml:space="preserve"> - </w:t>
      </w:r>
      <w:r w:rsidRPr="00DC40F4">
        <w:rPr>
          <w:i/>
        </w:rPr>
        <w:t>Kim Schroeder, Scott &amp; White Llano</w:t>
      </w:r>
      <w:r w:rsidRPr="00881A4B">
        <w:t xml:space="preserve"> </w:t>
      </w:r>
      <w:r w:rsidR="00E26C11">
        <w:t>(SW-Llano)</w:t>
      </w:r>
    </w:p>
    <w:p w:rsidR="00E26C11" w:rsidRPr="00E651C8" w:rsidRDefault="00E651C8" w:rsidP="00E651C8">
      <w:pPr>
        <w:pStyle w:val="ListParagraph"/>
        <w:numPr>
          <w:ilvl w:val="0"/>
          <w:numId w:val="27"/>
        </w:numPr>
        <w:spacing w:after="0" w:line="240" w:lineRule="auto"/>
        <w:rPr>
          <w:color w:val="FF0000"/>
        </w:rPr>
      </w:pPr>
      <w:r w:rsidRPr="005C1204">
        <w:rPr>
          <w:color w:val="FF0000"/>
        </w:rPr>
        <w:t>Scott &amp; White Llano is implementing 2 DSRIP projects in Llano County</w:t>
      </w:r>
      <w:r>
        <w:rPr>
          <w:color w:val="FF0000"/>
        </w:rPr>
        <w:t xml:space="preserve"> using</w:t>
      </w:r>
      <w:r w:rsidR="00E26C11" w:rsidRPr="00E651C8">
        <w:rPr>
          <w:color w:val="FF0000"/>
        </w:rPr>
        <w:t xml:space="preserve"> PDSA cycles</w:t>
      </w:r>
      <w:r>
        <w:rPr>
          <w:color w:val="FF0000"/>
        </w:rPr>
        <w:t xml:space="preserve"> for improvement</w:t>
      </w:r>
      <w:r w:rsidR="00E26C11" w:rsidRPr="00E651C8">
        <w:rPr>
          <w:color w:val="FF0000"/>
        </w:rPr>
        <w:t>:</w:t>
      </w:r>
    </w:p>
    <w:p w:rsidR="00E26C11" w:rsidRPr="00E26C11" w:rsidRDefault="00E26C11" w:rsidP="00E26C11">
      <w:pPr>
        <w:pStyle w:val="ListParagraph"/>
        <w:numPr>
          <w:ilvl w:val="2"/>
          <w:numId w:val="27"/>
        </w:numPr>
        <w:spacing w:after="0" w:line="240" w:lineRule="auto"/>
        <w:rPr>
          <w:i/>
          <w:color w:val="FF0000"/>
        </w:rPr>
      </w:pPr>
      <w:r>
        <w:rPr>
          <w:color w:val="FF0000"/>
        </w:rPr>
        <w:t>Reducing sheriff department transport of behavioral health patients</w:t>
      </w:r>
    </w:p>
    <w:p w:rsidR="00E26C11" w:rsidRPr="00E26C11" w:rsidRDefault="00E26C11" w:rsidP="00E26C11">
      <w:pPr>
        <w:pStyle w:val="ListParagraph"/>
        <w:numPr>
          <w:ilvl w:val="2"/>
          <w:numId w:val="27"/>
        </w:numPr>
        <w:spacing w:after="0" w:line="240" w:lineRule="auto"/>
        <w:rPr>
          <w:i/>
          <w:color w:val="FF0000"/>
        </w:rPr>
      </w:pPr>
      <w:r>
        <w:rPr>
          <w:color w:val="FF0000"/>
        </w:rPr>
        <w:t xml:space="preserve">Reducing emergency department </w:t>
      </w:r>
      <w:r w:rsidR="00910275">
        <w:rPr>
          <w:color w:val="FF0000"/>
        </w:rPr>
        <w:t xml:space="preserve">(ED) </w:t>
      </w:r>
      <w:r>
        <w:rPr>
          <w:color w:val="FF0000"/>
        </w:rPr>
        <w:t>use or non-emergent conditions</w:t>
      </w:r>
    </w:p>
    <w:p w:rsidR="00E651C8" w:rsidRPr="00E651C8" w:rsidRDefault="00E26C11" w:rsidP="00F655D8">
      <w:pPr>
        <w:pStyle w:val="ListParagraph"/>
        <w:numPr>
          <w:ilvl w:val="0"/>
          <w:numId w:val="27"/>
        </w:numPr>
        <w:spacing w:after="0" w:line="240" w:lineRule="auto"/>
        <w:rPr>
          <w:i/>
          <w:color w:val="FF0000"/>
        </w:rPr>
      </w:pPr>
      <w:r w:rsidRPr="007801E6">
        <w:rPr>
          <w:color w:val="FF0000"/>
        </w:rPr>
        <w:t xml:space="preserve">Kim found the </w:t>
      </w:r>
      <w:hyperlink r:id="rId12" w:history="1">
        <w:r w:rsidRPr="00E26C11">
          <w:rPr>
            <w:rStyle w:val="Hyperlink"/>
          </w:rPr>
          <w:t>RHP 8 PDSA Overview and Template</w:t>
        </w:r>
      </w:hyperlink>
      <w:r w:rsidRPr="007801E6">
        <w:rPr>
          <w:color w:val="FF0000"/>
        </w:rPr>
        <w:t xml:space="preserve"> resource helpful.</w:t>
      </w:r>
      <w:r w:rsidR="007801E6" w:rsidRPr="007801E6">
        <w:rPr>
          <w:color w:val="FF0000"/>
        </w:rPr>
        <w:t xml:space="preserve"> </w:t>
      </w:r>
    </w:p>
    <w:p w:rsidR="00E651C8" w:rsidRPr="00E651C8" w:rsidRDefault="007801E6" w:rsidP="00F655D8">
      <w:pPr>
        <w:pStyle w:val="ListParagraph"/>
        <w:numPr>
          <w:ilvl w:val="0"/>
          <w:numId w:val="27"/>
        </w:numPr>
        <w:spacing w:after="0" w:line="240" w:lineRule="auto"/>
        <w:rPr>
          <w:i/>
          <w:color w:val="FF0000"/>
        </w:rPr>
      </w:pPr>
      <w:r w:rsidRPr="007801E6">
        <w:rPr>
          <w:color w:val="FF0000"/>
        </w:rPr>
        <w:t xml:space="preserve">She presented the PDSA/DSRIP Project </w:t>
      </w:r>
      <w:r w:rsidR="00E651C8">
        <w:rPr>
          <w:color w:val="FF0000"/>
        </w:rPr>
        <w:t>information to EMS staff</w:t>
      </w:r>
      <w:r w:rsidRPr="007801E6">
        <w:rPr>
          <w:color w:val="FF0000"/>
        </w:rPr>
        <w:t xml:space="preserve"> within a 10-15 minute presentation during a standing EMS staff meeting.</w:t>
      </w:r>
      <w:r>
        <w:rPr>
          <w:color w:val="FF0000"/>
        </w:rPr>
        <w:t xml:space="preserve"> </w:t>
      </w:r>
    </w:p>
    <w:p w:rsidR="007801E6" w:rsidRPr="007801E6" w:rsidRDefault="007801E6" w:rsidP="00E651C8">
      <w:pPr>
        <w:pStyle w:val="ListParagraph"/>
        <w:numPr>
          <w:ilvl w:val="2"/>
          <w:numId w:val="27"/>
        </w:numPr>
        <w:spacing w:after="0" w:line="240" w:lineRule="auto"/>
        <w:rPr>
          <w:i/>
          <w:color w:val="FF0000"/>
        </w:rPr>
      </w:pPr>
      <w:r>
        <w:rPr>
          <w:color w:val="FF0000"/>
        </w:rPr>
        <w:t xml:space="preserve">She </w:t>
      </w:r>
      <w:r w:rsidR="00910275" w:rsidRPr="007801E6">
        <w:rPr>
          <w:color w:val="FF0000"/>
        </w:rPr>
        <w:t>reviewed PDSA cycles with the EMS crew and director who were making home visits to patients who were either recently discharged from the hospital or were frequent users of the ED.</w:t>
      </w:r>
      <w:r w:rsidRPr="007801E6">
        <w:rPr>
          <w:color w:val="FF0000"/>
        </w:rPr>
        <w:t xml:space="preserve"> They serve an o</w:t>
      </w:r>
      <w:r w:rsidR="00E651C8">
        <w:rPr>
          <w:color w:val="FF0000"/>
        </w:rPr>
        <w:t xml:space="preserve">lder population who is isolated, </w:t>
      </w:r>
      <w:r w:rsidRPr="007801E6">
        <w:rPr>
          <w:color w:val="FF0000"/>
        </w:rPr>
        <w:t>lonely</w:t>
      </w:r>
      <w:r w:rsidR="00E651C8">
        <w:rPr>
          <w:color w:val="FF0000"/>
        </w:rPr>
        <w:t>,</w:t>
      </w:r>
      <w:r w:rsidRPr="007801E6">
        <w:rPr>
          <w:color w:val="FF0000"/>
        </w:rPr>
        <w:t xml:space="preserve"> and scared.</w:t>
      </w:r>
      <w:r w:rsidR="00910275" w:rsidRPr="007801E6">
        <w:rPr>
          <w:color w:val="FF0000"/>
        </w:rPr>
        <w:t xml:space="preserve"> They found using a checklist</w:t>
      </w:r>
      <w:r w:rsidRPr="007801E6">
        <w:rPr>
          <w:color w:val="FF0000"/>
        </w:rPr>
        <w:t xml:space="preserve"> </w:t>
      </w:r>
      <w:r w:rsidR="00910275" w:rsidRPr="007801E6">
        <w:rPr>
          <w:color w:val="FF0000"/>
        </w:rPr>
        <w:t xml:space="preserve">to be helpful for staff to identify patient needs and collect </w:t>
      </w:r>
      <w:r w:rsidRPr="007801E6">
        <w:rPr>
          <w:color w:val="FF0000"/>
        </w:rPr>
        <w:t xml:space="preserve">feedback </w:t>
      </w:r>
      <w:r w:rsidR="00910275" w:rsidRPr="007801E6">
        <w:rPr>
          <w:color w:val="FF0000"/>
        </w:rPr>
        <w:t>data</w:t>
      </w:r>
      <w:r w:rsidRPr="007801E6">
        <w:rPr>
          <w:color w:val="FF0000"/>
        </w:rPr>
        <w:t xml:space="preserve"> </w:t>
      </w:r>
      <w:r w:rsidR="008B7864">
        <w:rPr>
          <w:color w:val="FF0000"/>
        </w:rPr>
        <w:t xml:space="preserve">(e.g., </w:t>
      </w:r>
      <w:r w:rsidRPr="007801E6">
        <w:rPr>
          <w:color w:val="FF0000"/>
        </w:rPr>
        <w:t xml:space="preserve">when </w:t>
      </w:r>
      <w:r w:rsidR="008B7864">
        <w:rPr>
          <w:color w:val="FF0000"/>
        </w:rPr>
        <w:t xml:space="preserve">a </w:t>
      </w:r>
      <w:r w:rsidRPr="007801E6">
        <w:rPr>
          <w:color w:val="FF0000"/>
        </w:rPr>
        <w:t>patient would like another home visit and what services were being provided in the home</w:t>
      </w:r>
      <w:r w:rsidR="008B7864">
        <w:rPr>
          <w:color w:val="FF0000"/>
        </w:rPr>
        <w:t>)</w:t>
      </w:r>
      <w:r w:rsidR="00910275" w:rsidRPr="007801E6">
        <w:rPr>
          <w:color w:val="FF0000"/>
        </w:rPr>
        <w:t xml:space="preserve">. </w:t>
      </w:r>
      <w:r w:rsidR="008B7864">
        <w:rPr>
          <w:color w:val="FF0000"/>
        </w:rPr>
        <w:t>Kim is also working with EMS</w:t>
      </w:r>
      <w:r w:rsidR="00910275" w:rsidRPr="007801E6">
        <w:rPr>
          <w:color w:val="FF0000"/>
        </w:rPr>
        <w:t xml:space="preserve"> to create a community resource list </w:t>
      </w:r>
      <w:r w:rsidR="00910275" w:rsidRPr="007801E6">
        <w:rPr>
          <w:color w:val="FF0000"/>
        </w:rPr>
        <w:lastRenderedPageBreak/>
        <w:t xml:space="preserve">that </w:t>
      </w:r>
      <w:r w:rsidR="008B7864" w:rsidRPr="007801E6">
        <w:rPr>
          <w:color w:val="FF0000"/>
        </w:rPr>
        <w:t>id</w:t>
      </w:r>
      <w:r w:rsidR="008B7864">
        <w:rPr>
          <w:color w:val="FF0000"/>
        </w:rPr>
        <w:t>entifies</w:t>
      </w:r>
      <w:r w:rsidR="00910275" w:rsidRPr="007801E6">
        <w:rPr>
          <w:color w:val="FF0000"/>
        </w:rPr>
        <w:t xml:space="preserve"> resources for services </w:t>
      </w:r>
      <w:r w:rsidR="008B7864">
        <w:rPr>
          <w:color w:val="FF0000"/>
        </w:rPr>
        <w:t xml:space="preserve">(e.g., </w:t>
      </w:r>
      <w:r w:rsidR="008B7864" w:rsidRPr="007801E6">
        <w:rPr>
          <w:color w:val="FF0000"/>
        </w:rPr>
        <w:t>behavioral</w:t>
      </w:r>
      <w:r w:rsidR="00910275" w:rsidRPr="007801E6">
        <w:rPr>
          <w:color w:val="FF0000"/>
        </w:rPr>
        <w:t xml:space="preserve"> health, children’s services, transportation, meal assistance, etc.</w:t>
      </w:r>
      <w:r w:rsidR="008B7864">
        <w:rPr>
          <w:color w:val="FF0000"/>
        </w:rPr>
        <w:t>).</w:t>
      </w:r>
      <w:r w:rsidR="00910275" w:rsidRPr="007801E6">
        <w:rPr>
          <w:color w:val="FF0000"/>
        </w:rPr>
        <w:t xml:space="preserve"> The resource guide will be used by patients to know who to call rather than dialing 911.</w:t>
      </w:r>
      <w:r w:rsidRPr="007801E6">
        <w:rPr>
          <w:color w:val="FF0000"/>
        </w:rPr>
        <w:t xml:space="preserve"> </w:t>
      </w:r>
    </w:p>
    <w:p w:rsidR="008B7864" w:rsidRPr="008B7864" w:rsidRDefault="007801E6" w:rsidP="008B7864">
      <w:pPr>
        <w:pStyle w:val="ListParagraph"/>
        <w:numPr>
          <w:ilvl w:val="2"/>
          <w:numId w:val="27"/>
        </w:numPr>
        <w:spacing w:after="0" w:line="240" w:lineRule="auto"/>
        <w:rPr>
          <w:i/>
          <w:color w:val="FF0000"/>
        </w:rPr>
      </w:pPr>
      <w:r>
        <w:rPr>
          <w:color w:val="FF0000"/>
        </w:rPr>
        <w:t>Kim requires limited time from EMS staff as they</w:t>
      </w:r>
      <w:r w:rsidR="008B7864">
        <w:rPr>
          <w:color w:val="FF0000"/>
        </w:rPr>
        <w:t xml:space="preserve"> are the direct care providers. </w:t>
      </w:r>
      <w:r>
        <w:rPr>
          <w:color w:val="FF0000"/>
        </w:rPr>
        <w:t xml:space="preserve">EMS staff has been providing suggestions for the patient </w:t>
      </w:r>
      <w:r w:rsidR="008B7864">
        <w:rPr>
          <w:color w:val="FF0000"/>
        </w:rPr>
        <w:t xml:space="preserve">checklist and resource list, and they </w:t>
      </w:r>
      <w:r>
        <w:rPr>
          <w:color w:val="FF0000"/>
        </w:rPr>
        <w:t xml:space="preserve">are excited to help with the DSRIP project. </w:t>
      </w:r>
    </w:p>
    <w:p w:rsidR="00E26C11" w:rsidRPr="00E26C11" w:rsidRDefault="007801E6" w:rsidP="008B7864">
      <w:pPr>
        <w:pStyle w:val="ListParagraph"/>
        <w:numPr>
          <w:ilvl w:val="2"/>
          <w:numId w:val="27"/>
        </w:numPr>
        <w:spacing w:after="0" w:line="240" w:lineRule="auto"/>
        <w:rPr>
          <w:i/>
          <w:color w:val="FF0000"/>
        </w:rPr>
      </w:pPr>
      <w:r>
        <w:rPr>
          <w:color w:val="FF0000"/>
        </w:rPr>
        <w:t>The PDSA cycles include the project’s metrics as reminder of DSRIP goals and necessary data collection.</w:t>
      </w:r>
      <w:r w:rsidR="008B7864">
        <w:rPr>
          <w:color w:val="FF0000"/>
        </w:rPr>
        <w:t xml:space="preserve"> </w:t>
      </w:r>
    </w:p>
    <w:p w:rsidR="00E26C11" w:rsidRPr="00E26C11" w:rsidRDefault="00E26C11" w:rsidP="00E26C11">
      <w:pPr>
        <w:spacing w:after="0" w:line="240" w:lineRule="auto"/>
        <w:rPr>
          <w:b/>
          <w:color w:val="FF0000"/>
        </w:rPr>
      </w:pPr>
    </w:p>
    <w:p w:rsidR="006818C3" w:rsidRPr="00DC40F4" w:rsidRDefault="006818C3" w:rsidP="00DC40F4">
      <w:pPr>
        <w:pStyle w:val="ListParagraph"/>
        <w:numPr>
          <w:ilvl w:val="0"/>
          <w:numId w:val="36"/>
        </w:numPr>
        <w:spacing w:after="0" w:line="240" w:lineRule="auto"/>
        <w:rPr>
          <w:rFonts w:asciiTheme="minorHAnsi" w:hAnsiTheme="minorHAnsi" w:cstheme="minorHAnsi"/>
          <w:b/>
        </w:rPr>
      </w:pPr>
      <w:r w:rsidRPr="00881A4B">
        <w:t>Innovator Agent</w:t>
      </w:r>
      <w:r>
        <w:t xml:space="preserve"> (9:30-9:</w:t>
      </w:r>
      <w:r w:rsidR="00EA45F3">
        <w:t>45</w:t>
      </w:r>
      <w:r>
        <w:t xml:space="preserve"> a.m.)</w:t>
      </w:r>
    </w:p>
    <w:p w:rsidR="007127AA" w:rsidRDefault="006818C3" w:rsidP="008B7864">
      <w:pPr>
        <w:spacing w:after="0" w:line="240" w:lineRule="auto"/>
        <w:ind w:firstLine="720"/>
      </w:pPr>
      <w:r>
        <w:t>“</w:t>
      </w:r>
      <w:r w:rsidRPr="00DA497C">
        <w:t>Best Practices Across the State – Process Mapping and Improving DSRIP Project Efficiencies</w:t>
      </w:r>
      <w:r>
        <w:t xml:space="preserve"> in RHP 7”</w:t>
      </w:r>
      <w:r w:rsidR="007801E6">
        <w:t xml:space="preserve"> </w:t>
      </w:r>
    </w:p>
    <w:p w:rsidR="007127AA" w:rsidRDefault="006818C3" w:rsidP="008B7864">
      <w:pPr>
        <w:spacing w:after="0" w:line="240" w:lineRule="auto"/>
        <w:ind w:firstLine="720"/>
        <w:rPr>
          <w:i/>
        </w:rPr>
      </w:pPr>
      <w:r w:rsidRPr="007801E6">
        <w:rPr>
          <w:i/>
        </w:rPr>
        <w:t>Dayna Fondell, Program Specialist, Community Care Collaborative</w:t>
      </w:r>
      <w:r w:rsidR="008B7864">
        <w:rPr>
          <w:i/>
        </w:rPr>
        <w:t xml:space="preserve">: </w:t>
      </w:r>
      <w:hyperlink r:id="rId13" w:history="1">
        <w:r w:rsidR="007127AA" w:rsidRPr="00233811">
          <w:rPr>
            <w:rStyle w:val="Hyperlink"/>
            <w:i/>
          </w:rPr>
          <w:t>dayna.fondell@centralhealth.net</w:t>
        </w:r>
      </w:hyperlink>
      <w:r w:rsidR="007127AA">
        <w:rPr>
          <w:i/>
        </w:rPr>
        <w:t xml:space="preserve"> </w:t>
      </w:r>
    </w:p>
    <w:p w:rsidR="007801E6" w:rsidRPr="007801E6" w:rsidRDefault="007801E6" w:rsidP="007801E6">
      <w:pPr>
        <w:spacing w:after="0" w:line="240" w:lineRule="auto"/>
        <w:rPr>
          <w:i/>
        </w:rPr>
      </w:pPr>
    </w:p>
    <w:p w:rsidR="008B7864" w:rsidRPr="008B7864" w:rsidRDefault="008B7864" w:rsidP="008B7864">
      <w:pPr>
        <w:pStyle w:val="ListParagraph"/>
        <w:numPr>
          <w:ilvl w:val="0"/>
          <w:numId w:val="32"/>
        </w:numPr>
        <w:spacing w:after="0" w:line="240" w:lineRule="auto"/>
        <w:rPr>
          <w:color w:val="FF0000"/>
        </w:rPr>
      </w:pPr>
      <w:r w:rsidRPr="008B7864">
        <w:rPr>
          <w:color w:val="FF0000"/>
        </w:rPr>
        <w:t>Dayna</w:t>
      </w:r>
      <w:r w:rsidR="007801E6" w:rsidRPr="008B7864">
        <w:rPr>
          <w:color w:val="FF0000"/>
        </w:rPr>
        <w:t xml:space="preserve"> is a </w:t>
      </w:r>
      <w:r w:rsidR="00C44BDF" w:rsidRPr="008B7864">
        <w:rPr>
          <w:color w:val="FF0000"/>
        </w:rPr>
        <w:t xml:space="preserve">nurse and </w:t>
      </w:r>
      <w:r w:rsidR="007801E6" w:rsidRPr="008B7864">
        <w:rPr>
          <w:color w:val="FF0000"/>
        </w:rPr>
        <w:t xml:space="preserve">DSRIP Program Specialist with RHP 7 – Central Health. </w:t>
      </w:r>
    </w:p>
    <w:p w:rsidR="008B7864" w:rsidRPr="008B7864" w:rsidRDefault="00C44BDF" w:rsidP="008B7864">
      <w:pPr>
        <w:pStyle w:val="ListParagraph"/>
        <w:numPr>
          <w:ilvl w:val="0"/>
          <w:numId w:val="32"/>
        </w:numPr>
        <w:spacing w:after="0" w:line="240" w:lineRule="auto"/>
        <w:rPr>
          <w:color w:val="FF0000"/>
        </w:rPr>
      </w:pPr>
      <w:r w:rsidRPr="008B7864">
        <w:rPr>
          <w:color w:val="FF0000"/>
        </w:rPr>
        <w:t>The following two examples</w:t>
      </w:r>
      <w:r w:rsidR="00635B20" w:rsidRPr="008B7864">
        <w:rPr>
          <w:color w:val="FF0000"/>
        </w:rPr>
        <w:t xml:space="preserve"> provide insight into </w:t>
      </w:r>
      <w:r w:rsidRPr="008B7864">
        <w:rPr>
          <w:color w:val="FF0000"/>
        </w:rPr>
        <w:t xml:space="preserve">“Clinical &amp; Non-Clinical Workflow Observation and Analysis of DSRIP Project Protocols” </w:t>
      </w:r>
      <w:r w:rsidR="00635B20" w:rsidRPr="008B7864">
        <w:rPr>
          <w:color w:val="FF0000"/>
        </w:rPr>
        <w:t>created by the Community Care Collaborative for</w:t>
      </w:r>
      <w:r w:rsidRPr="008B7864">
        <w:rPr>
          <w:color w:val="FF0000"/>
        </w:rPr>
        <w:t xml:space="preserve"> the subcontracted Provider sites.</w:t>
      </w:r>
      <w:r w:rsidR="00635B20" w:rsidRPr="008B7864">
        <w:rPr>
          <w:color w:val="FF0000"/>
        </w:rPr>
        <w:t xml:space="preserve"> </w:t>
      </w:r>
    </w:p>
    <w:p w:rsidR="00C44BDF" w:rsidRPr="008B7864" w:rsidRDefault="00635B20" w:rsidP="008B7864">
      <w:pPr>
        <w:pStyle w:val="ListParagraph"/>
        <w:numPr>
          <w:ilvl w:val="0"/>
          <w:numId w:val="32"/>
        </w:numPr>
        <w:spacing w:after="0" w:line="240" w:lineRule="auto"/>
        <w:rPr>
          <w:color w:val="FF0000"/>
        </w:rPr>
      </w:pPr>
      <w:r w:rsidRPr="008B7864">
        <w:rPr>
          <w:color w:val="FF0000"/>
        </w:rPr>
        <w:t>Da</w:t>
      </w:r>
      <w:r w:rsidR="003C5A2C">
        <w:rPr>
          <w:color w:val="FF0000"/>
        </w:rPr>
        <w:t>y</w:t>
      </w:r>
      <w:bookmarkStart w:id="0" w:name="_GoBack"/>
      <w:bookmarkEnd w:id="0"/>
      <w:r w:rsidRPr="008B7864">
        <w:rPr>
          <w:color w:val="FF0000"/>
        </w:rPr>
        <w:t>na shared how they used observation</w:t>
      </w:r>
      <w:r w:rsidR="00864FDF" w:rsidRPr="008B7864">
        <w:rPr>
          <w:color w:val="FF0000"/>
        </w:rPr>
        <w:t xml:space="preserve"> and </w:t>
      </w:r>
      <w:r w:rsidRPr="008B7864">
        <w:rPr>
          <w:color w:val="FF0000"/>
        </w:rPr>
        <w:t xml:space="preserve">the feedback gained, </w:t>
      </w:r>
      <w:r w:rsidR="00864FDF" w:rsidRPr="008B7864">
        <w:rPr>
          <w:color w:val="FF0000"/>
        </w:rPr>
        <w:t xml:space="preserve">as well as the impact/insight </w:t>
      </w:r>
      <w:r w:rsidR="008B7864" w:rsidRPr="008B7864">
        <w:rPr>
          <w:color w:val="FF0000"/>
        </w:rPr>
        <w:t xml:space="preserve">on </w:t>
      </w:r>
      <w:r w:rsidR="00864FDF" w:rsidRPr="008B7864">
        <w:rPr>
          <w:color w:val="FF0000"/>
        </w:rPr>
        <w:t xml:space="preserve">the </w:t>
      </w:r>
      <w:r w:rsidR="008B7864" w:rsidRPr="008B7864">
        <w:rPr>
          <w:color w:val="FF0000"/>
        </w:rPr>
        <w:t xml:space="preserve">processes related to </w:t>
      </w:r>
      <w:r w:rsidRPr="008B7864">
        <w:rPr>
          <w:color w:val="FF0000"/>
        </w:rPr>
        <w:t>further DSRIP project planning.</w:t>
      </w:r>
    </w:p>
    <w:p w:rsidR="00635B20" w:rsidRPr="008B7864" w:rsidRDefault="00C44BDF" w:rsidP="008B7864">
      <w:pPr>
        <w:pStyle w:val="ListParagraph"/>
        <w:numPr>
          <w:ilvl w:val="0"/>
          <w:numId w:val="32"/>
        </w:numPr>
        <w:spacing w:after="0" w:line="240" w:lineRule="auto"/>
        <w:rPr>
          <w:color w:val="FF0000"/>
        </w:rPr>
      </w:pPr>
      <w:r w:rsidRPr="008B7864">
        <w:rPr>
          <w:color w:val="FF0000"/>
        </w:rPr>
        <w:t>Ex</w:t>
      </w:r>
      <w:r w:rsidR="00635B20" w:rsidRPr="008B7864">
        <w:rPr>
          <w:color w:val="FF0000"/>
        </w:rPr>
        <w:t>ample 1:</w:t>
      </w:r>
      <w:r w:rsidRPr="008B7864">
        <w:rPr>
          <w:color w:val="FF0000"/>
        </w:rPr>
        <w:t xml:space="preserve"> Planned Parenthood</w:t>
      </w:r>
      <w:r w:rsidR="00635B20" w:rsidRPr="008B7864">
        <w:rPr>
          <w:color w:val="FF0000"/>
        </w:rPr>
        <w:t xml:space="preserve"> – Providing STD testing and Long Acting Reversible Contraception</w:t>
      </w:r>
    </w:p>
    <w:p w:rsidR="00864FDF" w:rsidRPr="008B7864" w:rsidRDefault="00635B20" w:rsidP="008B7864">
      <w:pPr>
        <w:pStyle w:val="ListParagraph"/>
        <w:numPr>
          <w:ilvl w:val="0"/>
          <w:numId w:val="32"/>
        </w:numPr>
        <w:spacing w:after="0" w:line="240" w:lineRule="auto"/>
        <w:rPr>
          <w:color w:val="FF0000"/>
        </w:rPr>
      </w:pPr>
      <w:r w:rsidRPr="008B7864">
        <w:rPr>
          <w:color w:val="FF0000"/>
        </w:rPr>
        <w:t>Example 2: Community Health Worker (CHW)/Paramedic Program</w:t>
      </w:r>
    </w:p>
    <w:p w:rsidR="00864FDF" w:rsidRPr="008B7864" w:rsidRDefault="00864FDF" w:rsidP="008B7864">
      <w:pPr>
        <w:pStyle w:val="ListParagraph"/>
        <w:numPr>
          <w:ilvl w:val="0"/>
          <w:numId w:val="32"/>
        </w:numPr>
        <w:spacing w:after="0" w:line="240" w:lineRule="auto"/>
        <w:rPr>
          <w:color w:val="FF0000"/>
        </w:rPr>
      </w:pPr>
      <w:r w:rsidRPr="008B7864">
        <w:rPr>
          <w:color w:val="FF0000"/>
        </w:rPr>
        <w:t xml:space="preserve">Overall </w:t>
      </w:r>
      <w:r w:rsidR="00635B20" w:rsidRPr="008B7864">
        <w:rPr>
          <w:color w:val="FF0000"/>
        </w:rPr>
        <w:t>Process: Central Health clinical staff member would “shadow” the patient’s office visit from check-in to check out</w:t>
      </w:r>
      <w:r w:rsidRPr="008B7864">
        <w:rPr>
          <w:color w:val="FF0000"/>
        </w:rPr>
        <w:t xml:space="preserve"> as well as go on “ride-along</w:t>
      </w:r>
      <w:r w:rsidR="007127AA" w:rsidRPr="008B7864">
        <w:rPr>
          <w:color w:val="FF0000"/>
        </w:rPr>
        <w:t>s</w:t>
      </w:r>
      <w:r w:rsidRPr="008B7864">
        <w:rPr>
          <w:color w:val="FF0000"/>
        </w:rPr>
        <w:t>” with EMS staff</w:t>
      </w:r>
      <w:r w:rsidR="00635B20" w:rsidRPr="008B7864">
        <w:rPr>
          <w:color w:val="FF0000"/>
        </w:rPr>
        <w:t>. The non-clinical Central Health staff member would “shadow” mainly the office/front desk staff.</w:t>
      </w:r>
      <w:r w:rsidRPr="008B7864">
        <w:rPr>
          <w:color w:val="FF0000"/>
        </w:rPr>
        <w:t xml:space="preserve"> Both projects were </w:t>
      </w:r>
      <w:r w:rsidR="008B7864" w:rsidRPr="008B7864">
        <w:rPr>
          <w:color w:val="FF0000"/>
        </w:rPr>
        <w:t>seeing low QPI numbers and these activities h</w:t>
      </w:r>
      <w:r w:rsidRPr="008B7864">
        <w:rPr>
          <w:color w:val="FF0000"/>
        </w:rPr>
        <w:t>elped to identify if the protocols were understood, implemented</w:t>
      </w:r>
      <w:r w:rsidR="007127AA" w:rsidRPr="008B7864">
        <w:rPr>
          <w:color w:val="FF0000"/>
        </w:rPr>
        <w:t xml:space="preserve"> by the staff</w:t>
      </w:r>
      <w:r w:rsidRPr="008B7864">
        <w:rPr>
          <w:color w:val="FF0000"/>
        </w:rPr>
        <w:t>,</w:t>
      </w:r>
      <w:r w:rsidR="007127AA" w:rsidRPr="008B7864">
        <w:rPr>
          <w:color w:val="FF0000"/>
        </w:rPr>
        <w:t xml:space="preserve"> and if they </w:t>
      </w:r>
      <w:r w:rsidRPr="008B7864">
        <w:rPr>
          <w:color w:val="FF0000"/>
        </w:rPr>
        <w:t>needed modification</w:t>
      </w:r>
      <w:r w:rsidR="007127AA" w:rsidRPr="008B7864">
        <w:rPr>
          <w:color w:val="FF0000"/>
        </w:rPr>
        <w:t>.</w:t>
      </w:r>
    </w:p>
    <w:p w:rsidR="007801E6" w:rsidRPr="008B7864" w:rsidRDefault="00635B20" w:rsidP="008B7864">
      <w:pPr>
        <w:pStyle w:val="ListParagraph"/>
        <w:numPr>
          <w:ilvl w:val="0"/>
          <w:numId w:val="32"/>
        </w:numPr>
        <w:spacing w:after="0" w:line="240" w:lineRule="auto"/>
        <w:rPr>
          <w:color w:val="FF0000"/>
        </w:rPr>
      </w:pPr>
      <w:r w:rsidRPr="008B7864">
        <w:rPr>
          <w:color w:val="FF0000"/>
        </w:rPr>
        <w:lastRenderedPageBreak/>
        <w:t xml:space="preserve">Outcomes: </w:t>
      </w:r>
      <w:r w:rsidR="007127AA" w:rsidRPr="008B7864">
        <w:rPr>
          <w:color w:val="FF0000"/>
        </w:rPr>
        <w:t xml:space="preserve">Streamlined the patient screening process. </w:t>
      </w:r>
      <w:r w:rsidR="00AC5545" w:rsidRPr="008B7864">
        <w:rPr>
          <w:color w:val="FF0000"/>
        </w:rPr>
        <w:t>Advocate</w:t>
      </w:r>
      <w:r w:rsidR="008B7864" w:rsidRPr="008B7864">
        <w:rPr>
          <w:color w:val="FF0000"/>
        </w:rPr>
        <w:t>d</w:t>
      </w:r>
      <w:r w:rsidR="00AC5545" w:rsidRPr="008B7864">
        <w:rPr>
          <w:color w:val="FF0000"/>
        </w:rPr>
        <w:t xml:space="preserve"> for new software</w:t>
      </w:r>
      <w:r w:rsidR="008B7864" w:rsidRPr="008B7864">
        <w:rPr>
          <w:color w:val="FF0000"/>
        </w:rPr>
        <w:t xml:space="preserve"> from the IT division</w:t>
      </w:r>
      <w:r w:rsidR="00AC5545" w:rsidRPr="008B7864">
        <w:rPr>
          <w:color w:val="FF0000"/>
        </w:rPr>
        <w:t xml:space="preserve">. </w:t>
      </w:r>
      <w:r w:rsidR="00864FDF" w:rsidRPr="008B7864">
        <w:rPr>
          <w:color w:val="FF0000"/>
        </w:rPr>
        <w:t>Opened t</w:t>
      </w:r>
      <w:r w:rsidRPr="008B7864">
        <w:rPr>
          <w:color w:val="FF0000"/>
        </w:rPr>
        <w:t>he lines of communication between the front line staff and the Central Health staff</w:t>
      </w:r>
      <w:r w:rsidR="00864FDF" w:rsidRPr="008B7864">
        <w:rPr>
          <w:color w:val="FF0000"/>
        </w:rPr>
        <w:t xml:space="preserve"> by answering project and protocol-related questions</w:t>
      </w:r>
      <w:r w:rsidRPr="008B7864">
        <w:rPr>
          <w:color w:val="FF0000"/>
        </w:rPr>
        <w:t xml:space="preserve">. Trust </w:t>
      </w:r>
      <w:r w:rsidR="00864FDF" w:rsidRPr="008B7864">
        <w:rPr>
          <w:color w:val="FF0000"/>
        </w:rPr>
        <w:t xml:space="preserve">and </w:t>
      </w:r>
      <w:r w:rsidR="008B7864" w:rsidRPr="008B7864">
        <w:rPr>
          <w:color w:val="FF0000"/>
        </w:rPr>
        <w:t xml:space="preserve">confidence in the DSRIP project </w:t>
      </w:r>
      <w:r w:rsidR="00864FDF" w:rsidRPr="008B7864">
        <w:rPr>
          <w:color w:val="FF0000"/>
        </w:rPr>
        <w:t xml:space="preserve">staff </w:t>
      </w:r>
      <w:r w:rsidRPr="008B7864">
        <w:rPr>
          <w:color w:val="FF0000"/>
        </w:rPr>
        <w:t>was acquired as front line staff felt they have a partner/advocate</w:t>
      </w:r>
      <w:r w:rsidR="00864FDF" w:rsidRPr="008B7864">
        <w:rPr>
          <w:color w:val="FF0000"/>
        </w:rPr>
        <w:t xml:space="preserve">. </w:t>
      </w:r>
    </w:p>
    <w:p w:rsidR="00864FDF" w:rsidRPr="00C44BDF" w:rsidRDefault="00864FDF" w:rsidP="007127AA">
      <w:pPr>
        <w:pStyle w:val="ListParagraph"/>
        <w:spacing w:after="0" w:line="240" w:lineRule="auto"/>
        <w:ind w:left="1440"/>
        <w:rPr>
          <w:color w:val="FF0000"/>
        </w:rPr>
      </w:pPr>
    </w:p>
    <w:p w:rsidR="00EA45F3" w:rsidRPr="00EA45F3" w:rsidRDefault="00EA45F3" w:rsidP="00EA45F3">
      <w:pPr>
        <w:pStyle w:val="ListParagraph"/>
        <w:numPr>
          <w:ilvl w:val="0"/>
          <w:numId w:val="36"/>
        </w:numPr>
        <w:spacing w:after="0" w:line="240" w:lineRule="auto"/>
        <w:rPr>
          <w:rFonts w:asciiTheme="minorHAnsi" w:hAnsiTheme="minorHAnsi" w:cstheme="minorHAnsi"/>
          <w:b/>
        </w:rPr>
      </w:pPr>
      <w:r w:rsidRPr="00881A4B">
        <w:t>Innovator Agent</w:t>
      </w:r>
      <w:r>
        <w:t xml:space="preserve"> (9:45-9:50 a.m.)</w:t>
      </w:r>
    </w:p>
    <w:p w:rsidR="007127AA" w:rsidRPr="00DC40F4" w:rsidRDefault="006818C3" w:rsidP="00EA45F3">
      <w:pPr>
        <w:pStyle w:val="ListParagraph"/>
        <w:spacing w:after="0" w:line="240" w:lineRule="auto"/>
        <w:rPr>
          <w:i/>
        </w:rPr>
      </w:pPr>
      <w:r>
        <w:t>“</w:t>
      </w:r>
      <w:r w:rsidRPr="00DA497C">
        <w:t>Best Practices Across the State – Key Takeaways from RHP 16 Learning Collaborative</w:t>
      </w:r>
      <w:r>
        <w:t>”</w:t>
      </w:r>
      <w:r w:rsidR="00EA45F3">
        <w:br/>
      </w:r>
      <w:r w:rsidRPr="00DC40F4">
        <w:rPr>
          <w:i/>
        </w:rPr>
        <w:t>Michael Pinon, Central Counties Services</w:t>
      </w:r>
    </w:p>
    <w:p w:rsidR="008B7864" w:rsidRPr="008B7864" w:rsidRDefault="007127AA" w:rsidP="008B7864">
      <w:pPr>
        <w:pStyle w:val="ListParagraph"/>
        <w:numPr>
          <w:ilvl w:val="0"/>
          <w:numId w:val="33"/>
        </w:numPr>
        <w:spacing w:after="0" w:line="240" w:lineRule="auto"/>
        <w:ind w:left="1440"/>
        <w:rPr>
          <w:color w:val="FF0000"/>
        </w:rPr>
      </w:pPr>
      <w:r w:rsidRPr="008B7864">
        <w:rPr>
          <w:color w:val="FF0000"/>
        </w:rPr>
        <w:t xml:space="preserve">Learning Collaborative </w:t>
      </w:r>
      <w:r w:rsidR="008B7864" w:rsidRPr="008B7864">
        <w:rPr>
          <w:color w:val="FF0000"/>
        </w:rPr>
        <w:t>was hosted by RHP 16 Anchor team Thursday, 9/25</w:t>
      </w:r>
      <w:r w:rsidR="008B7864" w:rsidRPr="008B7864">
        <w:rPr>
          <w:color w:val="FF0000"/>
          <w:vertAlign w:val="superscript"/>
        </w:rPr>
        <w:t>th</w:t>
      </w:r>
      <w:r w:rsidR="008B7864" w:rsidRPr="008B7864">
        <w:rPr>
          <w:color w:val="FF0000"/>
        </w:rPr>
        <w:t>, in Waco</w:t>
      </w:r>
      <w:r w:rsidRPr="008B7864">
        <w:rPr>
          <w:color w:val="FF0000"/>
        </w:rPr>
        <w:t xml:space="preserve">. </w:t>
      </w:r>
    </w:p>
    <w:p w:rsidR="008B7864" w:rsidRPr="008B7864" w:rsidRDefault="008B7864" w:rsidP="008B7864">
      <w:pPr>
        <w:pStyle w:val="ListParagraph"/>
        <w:numPr>
          <w:ilvl w:val="0"/>
          <w:numId w:val="33"/>
        </w:numPr>
        <w:spacing w:after="0" w:line="240" w:lineRule="auto"/>
        <w:ind w:left="1440"/>
        <w:rPr>
          <w:color w:val="FF0000"/>
        </w:rPr>
      </w:pPr>
      <w:r w:rsidRPr="008B7864">
        <w:rPr>
          <w:color w:val="FF0000"/>
        </w:rPr>
        <w:t>The event was f</w:t>
      </w:r>
      <w:r w:rsidR="007127AA" w:rsidRPr="008B7864">
        <w:rPr>
          <w:color w:val="FF0000"/>
        </w:rPr>
        <w:t xml:space="preserve">ocused on diabetes care management. </w:t>
      </w:r>
    </w:p>
    <w:p w:rsidR="007127AA" w:rsidRPr="008B7864" w:rsidRDefault="007127AA" w:rsidP="008B7864">
      <w:pPr>
        <w:pStyle w:val="ListParagraph"/>
        <w:numPr>
          <w:ilvl w:val="0"/>
          <w:numId w:val="33"/>
        </w:numPr>
        <w:spacing w:after="0" w:line="240" w:lineRule="auto"/>
        <w:ind w:left="1440"/>
        <w:rPr>
          <w:color w:val="FF0000"/>
        </w:rPr>
      </w:pPr>
      <w:r w:rsidRPr="008B7864">
        <w:rPr>
          <w:color w:val="FF0000"/>
        </w:rPr>
        <w:t>Common issue: Patient engagement, making follow-up appointments, access to supplies</w:t>
      </w:r>
    </w:p>
    <w:p w:rsidR="007127AA" w:rsidRPr="008B7864" w:rsidRDefault="007127AA" w:rsidP="008B7864">
      <w:pPr>
        <w:pStyle w:val="ListParagraph"/>
        <w:numPr>
          <w:ilvl w:val="0"/>
          <w:numId w:val="33"/>
        </w:numPr>
        <w:spacing w:after="0" w:line="240" w:lineRule="auto"/>
        <w:ind w:left="1440"/>
        <w:rPr>
          <w:color w:val="FF0000"/>
        </w:rPr>
      </w:pPr>
      <w:r w:rsidRPr="008B7864">
        <w:rPr>
          <w:color w:val="FF0000"/>
        </w:rPr>
        <w:t xml:space="preserve">Solutions: </w:t>
      </w:r>
    </w:p>
    <w:p w:rsidR="007127AA" w:rsidRPr="008B7864" w:rsidRDefault="007127AA" w:rsidP="008B7864">
      <w:pPr>
        <w:pStyle w:val="ListParagraph"/>
        <w:numPr>
          <w:ilvl w:val="2"/>
          <w:numId w:val="33"/>
        </w:numPr>
        <w:spacing w:after="0" w:line="240" w:lineRule="auto"/>
        <w:rPr>
          <w:color w:val="FF0000"/>
        </w:rPr>
      </w:pPr>
      <w:r w:rsidRPr="008B7864">
        <w:rPr>
          <w:color w:val="FF0000"/>
        </w:rPr>
        <w:t>Transportation: Car pools, cabs, buses</w:t>
      </w:r>
    </w:p>
    <w:p w:rsidR="007127AA" w:rsidRPr="008B7864" w:rsidRDefault="007127AA" w:rsidP="008B7864">
      <w:pPr>
        <w:pStyle w:val="ListParagraph"/>
        <w:numPr>
          <w:ilvl w:val="2"/>
          <w:numId w:val="33"/>
        </w:numPr>
        <w:spacing w:after="0" w:line="240" w:lineRule="auto"/>
        <w:rPr>
          <w:color w:val="FF0000"/>
        </w:rPr>
      </w:pPr>
      <w:r w:rsidRPr="008B7864">
        <w:rPr>
          <w:color w:val="FF0000"/>
        </w:rPr>
        <w:t xml:space="preserve">Supply access: 24 hour pharmacies in area; some </w:t>
      </w:r>
      <w:r w:rsidR="008B7864" w:rsidRPr="008B7864">
        <w:rPr>
          <w:color w:val="FF0000"/>
        </w:rPr>
        <w:t>pharmacies</w:t>
      </w:r>
      <w:r w:rsidRPr="008B7864">
        <w:rPr>
          <w:color w:val="FF0000"/>
        </w:rPr>
        <w:t xml:space="preserve"> deliver supplies within 40 mile radius</w:t>
      </w:r>
    </w:p>
    <w:p w:rsidR="007127AA" w:rsidRPr="008B7864" w:rsidRDefault="007127AA" w:rsidP="008B7864">
      <w:pPr>
        <w:pStyle w:val="ListParagraph"/>
        <w:numPr>
          <w:ilvl w:val="2"/>
          <w:numId w:val="33"/>
        </w:numPr>
        <w:spacing w:after="0" w:line="240" w:lineRule="auto"/>
        <w:rPr>
          <w:color w:val="FF0000"/>
        </w:rPr>
      </w:pPr>
      <w:r w:rsidRPr="008B7864">
        <w:rPr>
          <w:color w:val="FF0000"/>
        </w:rPr>
        <w:t xml:space="preserve">Patient Engagement: </w:t>
      </w:r>
      <w:r w:rsidR="008B7864" w:rsidRPr="008B7864">
        <w:rPr>
          <w:color w:val="FF0000"/>
        </w:rPr>
        <w:t xml:space="preserve"> </w:t>
      </w:r>
      <w:r w:rsidRPr="008B7864">
        <w:rPr>
          <w:color w:val="FF0000"/>
        </w:rPr>
        <w:t>Diabetes 101 classes held from 5 - 7 p.m.</w:t>
      </w:r>
      <w:r w:rsidR="008B7864" w:rsidRPr="008B7864">
        <w:rPr>
          <w:color w:val="FF0000"/>
        </w:rPr>
        <w:t xml:space="preserve">; </w:t>
      </w:r>
      <w:r w:rsidRPr="008B7864">
        <w:rPr>
          <w:color w:val="FF0000"/>
        </w:rPr>
        <w:t xml:space="preserve">Train-the-Trainer: IGT </w:t>
      </w:r>
      <w:r w:rsidR="008B7864" w:rsidRPr="008B7864">
        <w:rPr>
          <w:color w:val="FF0000"/>
        </w:rPr>
        <w:t>E</w:t>
      </w:r>
      <w:r w:rsidRPr="008B7864">
        <w:rPr>
          <w:color w:val="FF0000"/>
        </w:rPr>
        <w:t xml:space="preserve">ntity financially supported a local hospital that had diabetes educators to offer train-the-trainer programs for </w:t>
      </w:r>
      <w:r w:rsidR="008B7864" w:rsidRPr="008B7864">
        <w:rPr>
          <w:color w:val="FF0000"/>
        </w:rPr>
        <w:t>P</w:t>
      </w:r>
      <w:r w:rsidRPr="008B7864">
        <w:rPr>
          <w:color w:val="FF0000"/>
        </w:rPr>
        <w:t xml:space="preserve">roviders </w:t>
      </w:r>
      <w:r w:rsidR="00AC5545" w:rsidRPr="008B7864">
        <w:rPr>
          <w:color w:val="FF0000"/>
        </w:rPr>
        <w:t xml:space="preserve">in </w:t>
      </w:r>
      <w:r w:rsidR="008B7864" w:rsidRPr="008B7864">
        <w:rPr>
          <w:color w:val="FF0000"/>
        </w:rPr>
        <w:t xml:space="preserve">the </w:t>
      </w:r>
      <w:r w:rsidR="00AC5545" w:rsidRPr="008B7864">
        <w:rPr>
          <w:color w:val="FF0000"/>
        </w:rPr>
        <w:t>area</w:t>
      </w:r>
    </w:p>
    <w:p w:rsidR="007127AA" w:rsidRDefault="007127AA" w:rsidP="008B7864">
      <w:pPr>
        <w:spacing w:after="0" w:line="240" w:lineRule="auto"/>
        <w:ind w:left="720"/>
        <w:rPr>
          <w:i/>
        </w:rPr>
      </w:pPr>
    </w:p>
    <w:p w:rsidR="00DC40F4" w:rsidRDefault="00DC40F4" w:rsidP="008B7864">
      <w:pPr>
        <w:spacing w:after="0" w:line="240" w:lineRule="auto"/>
        <w:ind w:left="720"/>
        <w:rPr>
          <w:i/>
        </w:rPr>
      </w:pPr>
    </w:p>
    <w:p w:rsidR="00DC40F4" w:rsidRPr="0023420B" w:rsidRDefault="00DC40F4" w:rsidP="008B7864">
      <w:pPr>
        <w:spacing w:after="0" w:line="240" w:lineRule="auto"/>
        <w:ind w:left="720"/>
        <w:rPr>
          <w:i/>
        </w:rPr>
      </w:pPr>
    </w:p>
    <w:p w:rsidR="006818C3" w:rsidRDefault="006818C3" w:rsidP="00DC40F4">
      <w:pPr>
        <w:pStyle w:val="ListParagraph"/>
        <w:numPr>
          <w:ilvl w:val="0"/>
          <w:numId w:val="36"/>
        </w:numPr>
        <w:spacing w:after="0" w:line="240" w:lineRule="auto"/>
      </w:pPr>
      <w:r w:rsidRPr="00881A4B">
        <w:t>Open Discussion</w:t>
      </w:r>
      <w:r>
        <w:t xml:space="preserve"> (9:50-9:55 a.m.)</w:t>
      </w:r>
    </w:p>
    <w:p w:rsidR="00DC40F4" w:rsidRPr="00DC40F4" w:rsidRDefault="00DC40F4" w:rsidP="006818C3">
      <w:pPr>
        <w:spacing w:after="0" w:line="240" w:lineRule="auto"/>
        <w:rPr>
          <w:rFonts w:asciiTheme="minorHAnsi" w:hAnsiTheme="minorHAnsi" w:cstheme="minorHAnsi"/>
          <w:b/>
        </w:rPr>
      </w:pPr>
    </w:p>
    <w:p w:rsidR="006818C3" w:rsidRPr="00927177" w:rsidRDefault="006818C3" w:rsidP="006818C3">
      <w:pPr>
        <w:spacing w:after="0" w:line="240" w:lineRule="auto"/>
      </w:pPr>
      <w:r>
        <w:rPr>
          <w:rFonts w:asciiTheme="minorHAnsi" w:hAnsiTheme="minorHAnsi" w:cstheme="minorHAnsi"/>
          <w:b/>
          <w:sz w:val="24"/>
          <w:szCs w:val="24"/>
        </w:rPr>
        <w:t xml:space="preserve">IV. </w:t>
      </w:r>
      <w:r>
        <w:rPr>
          <w:rFonts w:asciiTheme="minorHAnsi" w:hAnsiTheme="minorHAnsi" w:cstheme="minorHAnsi"/>
          <w:b/>
          <w:sz w:val="24"/>
          <w:szCs w:val="24"/>
        </w:rPr>
        <w:tab/>
      </w:r>
      <w:r w:rsidRPr="00927177">
        <w:rPr>
          <w:rFonts w:asciiTheme="minorHAnsi" w:hAnsiTheme="minorHAnsi" w:cstheme="minorHAnsi"/>
          <w:b/>
          <w:sz w:val="24"/>
          <w:szCs w:val="24"/>
        </w:rPr>
        <w:t>Next Steps/Adjourn (9:55-10 a.m.)</w:t>
      </w:r>
    </w:p>
    <w:p w:rsidR="006818C3" w:rsidRPr="00DC40F4" w:rsidRDefault="006818C3" w:rsidP="00DC40F4">
      <w:pPr>
        <w:pStyle w:val="ListParagraph"/>
        <w:numPr>
          <w:ilvl w:val="0"/>
          <w:numId w:val="35"/>
        </w:numPr>
        <w:spacing w:after="0" w:line="240" w:lineRule="auto"/>
        <w:rPr>
          <w:rFonts w:asciiTheme="minorHAnsi" w:hAnsiTheme="minorHAnsi" w:cstheme="minorHAnsi"/>
        </w:rPr>
      </w:pPr>
      <w:r w:rsidRPr="00DC40F4">
        <w:rPr>
          <w:rFonts w:asciiTheme="minorHAnsi" w:hAnsiTheme="minorHAnsi" w:cstheme="minorHAnsi"/>
        </w:rPr>
        <w:t>Next call scheduled:</w:t>
      </w:r>
      <w:r w:rsidRPr="00927177">
        <w:t xml:space="preserve"> </w:t>
      </w:r>
      <w:r w:rsidRPr="00DC40F4">
        <w:rPr>
          <w:rFonts w:asciiTheme="minorHAnsi" w:hAnsiTheme="minorHAnsi" w:cstheme="minorHAnsi"/>
        </w:rPr>
        <w:t>Tuesday, October 14, 2014, 9-10 a.m.</w:t>
      </w:r>
    </w:p>
    <w:p w:rsidR="00DC40F4" w:rsidRDefault="00DC40F4" w:rsidP="00DC40F4">
      <w:pPr>
        <w:spacing w:after="0" w:line="240" w:lineRule="auto"/>
        <w:rPr>
          <w:color w:val="FF0000"/>
        </w:rPr>
      </w:pPr>
    </w:p>
    <w:p w:rsidR="00DC40F4" w:rsidRPr="00DC40F4" w:rsidRDefault="00DC40F4" w:rsidP="00DC40F4">
      <w:pPr>
        <w:pStyle w:val="ListParagraph"/>
        <w:numPr>
          <w:ilvl w:val="0"/>
          <w:numId w:val="35"/>
        </w:numPr>
        <w:spacing w:after="0" w:line="240" w:lineRule="auto"/>
        <w:rPr>
          <w:color w:val="FF0000"/>
        </w:rPr>
      </w:pPr>
      <w:r w:rsidRPr="00DC40F4">
        <w:rPr>
          <w:color w:val="FF0000"/>
        </w:rPr>
        <w:t>Anchor team contact information:</w:t>
      </w:r>
    </w:p>
    <w:p w:rsidR="00DC40F4" w:rsidRPr="00DC40F4" w:rsidRDefault="00DC40F4" w:rsidP="00DC40F4">
      <w:pPr>
        <w:pStyle w:val="ListParagraph"/>
        <w:numPr>
          <w:ilvl w:val="1"/>
          <w:numId w:val="35"/>
        </w:numPr>
        <w:spacing w:after="0" w:line="240" w:lineRule="auto"/>
        <w:rPr>
          <w:color w:val="FF0000"/>
        </w:rPr>
      </w:pPr>
      <w:r w:rsidRPr="00DC40F4">
        <w:rPr>
          <w:color w:val="FF0000"/>
        </w:rPr>
        <w:t>Angie Alaniz</w:t>
      </w:r>
    </w:p>
    <w:p w:rsidR="00DC40F4" w:rsidRPr="00DC40F4" w:rsidRDefault="00DC40F4" w:rsidP="00DC40F4">
      <w:pPr>
        <w:pStyle w:val="ListParagraph"/>
        <w:spacing w:after="0" w:line="240" w:lineRule="auto"/>
        <w:ind w:left="1440"/>
        <w:rPr>
          <w:color w:val="FF0000"/>
        </w:rPr>
      </w:pPr>
      <w:r w:rsidRPr="00DC40F4">
        <w:rPr>
          <w:color w:val="FF0000"/>
        </w:rPr>
        <w:t xml:space="preserve">(979) 458-1594; </w:t>
      </w:r>
      <w:hyperlink r:id="rId14" w:history="1">
        <w:r w:rsidRPr="00DB016C">
          <w:rPr>
            <w:rStyle w:val="Hyperlink"/>
          </w:rPr>
          <w:t>alalaniz@sph.tamhsc.edu</w:t>
        </w:r>
      </w:hyperlink>
      <w:r w:rsidRPr="00DC40F4">
        <w:rPr>
          <w:color w:val="FF0000"/>
        </w:rPr>
        <w:t xml:space="preserve"> </w:t>
      </w:r>
    </w:p>
    <w:p w:rsidR="00DC40F4" w:rsidRPr="00DC40F4" w:rsidRDefault="00DC40F4" w:rsidP="00DC40F4">
      <w:pPr>
        <w:pStyle w:val="ListParagraph"/>
        <w:numPr>
          <w:ilvl w:val="1"/>
          <w:numId w:val="35"/>
        </w:numPr>
        <w:spacing w:after="0" w:line="240" w:lineRule="auto"/>
        <w:rPr>
          <w:color w:val="FF0000"/>
        </w:rPr>
      </w:pPr>
      <w:r w:rsidRPr="00DC40F4">
        <w:rPr>
          <w:color w:val="FF0000"/>
        </w:rPr>
        <w:t>Jennifer LoGalbo</w:t>
      </w:r>
    </w:p>
    <w:p w:rsidR="00DC40F4" w:rsidRPr="00DC40F4" w:rsidRDefault="00DC40F4" w:rsidP="00DC40F4">
      <w:pPr>
        <w:pStyle w:val="ListParagraph"/>
        <w:spacing w:after="0" w:line="240" w:lineRule="auto"/>
        <w:ind w:left="1440"/>
        <w:rPr>
          <w:color w:val="FF0000"/>
        </w:rPr>
      </w:pPr>
      <w:r w:rsidRPr="00DC40F4">
        <w:rPr>
          <w:color w:val="FF0000"/>
        </w:rPr>
        <w:t xml:space="preserve">(512) 341-4962; </w:t>
      </w:r>
      <w:hyperlink r:id="rId15" w:history="1">
        <w:r w:rsidRPr="00DB016C">
          <w:rPr>
            <w:rStyle w:val="Hyperlink"/>
          </w:rPr>
          <w:t>logalbo@tamhsc.edu</w:t>
        </w:r>
      </w:hyperlink>
      <w:r w:rsidRPr="00DC40F4">
        <w:rPr>
          <w:color w:val="FF0000"/>
        </w:rPr>
        <w:t xml:space="preserve"> </w:t>
      </w:r>
    </w:p>
    <w:p w:rsidR="00DC40F4" w:rsidRPr="00DC40F4" w:rsidRDefault="00DC40F4" w:rsidP="00DC40F4">
      <w:pPr>
        <w:pStyle w:val="ListParagraph"/>
        <w:numPr>
          <w:ilvl w:val="1"/>
          <w:numId w:val="35"/>
        </w:numPr>
        <w:spacing w:after="0" w:line="240" w:lineRule="auto"/>
        <w:rPr>
          <w:color w:val="FF0000"/>
        </w:rPr>
      </w:pPr>
      <w:r w:rsidRPr="00DC40F4">
        <w:rPr>
          <w:color w:val="FF0000"/>
        </w:rPr>
        <w:lastRenderedPageBreak/>
        <w:t xml:space="preserve">Gina Lawson </w:t>
      </w:r>
    </w:p>
    <w:p w:rsidR="00DC40F4" w:rsidRPr="00DC40F4" w:rsidRDefault="00DC40F4" w:rsidP="00DC40F4">
      <w:pPr>
        <w:pStyle w:val="ListParagraph"/>
        <w:spacing w:after="0" w:line="240" w:lineRule="auto"/>
        <w:ind w:left="1440"/>
        <w:rPr>
          <w:color w:val="FF0000"/>
        </w:rPr>
      </w:pPr>
      <w:r w:rsidRPr="00DC40F4">
        <w:rPr>
          <w:color w:val="FF0000"/>
        </w:rPr>
        <w:t xml:space="preserve">(512) 341-4975; </w:t>
      </w:r>
      <w:hyperlink r:id="rId16" w:history="1">
        <w:r w:rsidRPr="00DB016C">
          <w:rPr>
            <w:rStyle w:val="Hyperlink"/>
          </w:rPr>
          <w:t>glawson@tamhsc.edu</w:t>
        </w:r>
      </w:hyperlink>
      <w:r w:rsidRPr="00DC40F4">
        <w:rPr>
          <w:color w:val="FF0000"/>
        </w:rPr>
        <w:t xml:space="preserve"> (available M-F, 8:30 a.m. -1:30 p.m.)</w:t>
      </w:r>
    </w:p>
    <w:p w:rsidR="00DC40F4" w:rsidRDefault="00DC40F4" w:rsidP="00DC40F4">
      <w:pPr>
        <w:spacing w:after="0" w:line="240" w:lineRule="auto"/>
        <w:rPr>
          <w:rFonts w:asciiTheme="minorHAnsi" w:hAnsiTheme="minorHAnsi" w:cstheme="minorHAnsi"/>
          <w:b/>
          <w:color w:val="FF0000"/>
        </w:rPr>
      </w:pPr>
    </w:p>
    <w:p w:rsidR="00DC40F4" w:rsidRPr="00DC40F4" w:rsidRDefault="00DC40F4" w:rsidP="00DC40F4">
      <w:pPr>
        <w:pStyle w:val="ListParagraph"/>
        <w:numPr>
          <w:ilvl w:val="0"/>
          <w:numId w:val="35"/>
        </w:numPr>
        <w:spacing w:after="0" w:line="240" w:lineRule="auto"/>
        <w:rPr>
          <w:rFonts w:asciiTheme="minorHAnsi" w:hAnsiTheme="minorHAnsi" w:cstheme="minorHAnsi"/>
          <w:b/>
          <w:color w:val="FF0000"/>
        </w:rPr>
      </w:pPr>
      <w:r w:rsidRPr="00DC40F4">
        <w:rPr>
          <w:rFonts w:asciiTheme="minorHAnsi" w:hAnsiTheme="minorHAnsi" w:cstheme="minorHAnsi"/>
          <w:b/>
          <w:color w:val="FF0000"/>
        </w:rPr>
        <w:t xml:space="preserve">Upcoming HHSC Webinars: </w:t>
      </w:r>
    </w:p>
    <w:p w:rsidR="00DC40F4" w:rsidRPr="00DC40F4" w:rsidRDefault="00DC40F4" w:rsidP="00DC40F4">
      <w:pPr>
        <w:pStyle w:val="ListParagraph"/>
        <w:rPr>
          <w:bCs/>
          <w:color w:val="FF0000"/>
        </w:rPr>
      </w:pPr>
      <w:r w:rsidRPr="00DC40F4">
        <w:rPr>
          <w:bCs/>
          <w:color w:val="FF0000"/>
        </w:rPr>
        <w:t>Although webinars are not mandatory, the Anchor team encourages Providers have at least one person on each call who is both familiar with the projects and will be working closely on the DY3 October reporting process.</w:t>
      </w:r>
    </w:p>
    <w:p w:rsidR="00DC40F4" w:rsidRPr="00DC40F4" w:rsidRDefault="00DC40F4" w:rsidP="00DC40F4">
      <w:pPr>
        <w:pStyle w:val="NormalWeb"/>
        <w:shd w:val="clear" w:color="auto" w:fill="FFFFFF"/>
        <w:spacing w:before="120" w:beforeAutospacing="0" w:after="0" w:afterAutospacing="0" w:line="293" w:lineRule="atLeast"/>
        <w:ind w:left="720" w:right="150"/>
        <w:rPr>
          <w:rFonts w:ascii="Calibri" w:hAnsi="Calibri"/>
          <w:b/>
          <w:bCs/>
          <w:color w:val="000000"/>
          <w:sz w:val="22"/>
          <w:szCs w:val="22"/>
        </w:rPr>
      </w:pPr>
      <w:r w:rsidRPr="00DC40F4">
        <w:rPr>
          <w:rFonts w:ascii="Calibri" w:hAnsi="Calibri"/>
          <w:b/>
          <w:bCs/>
          <w:color w:val="000000"/>
          <w:sz w:val="22"/>
          <w:szCs w:val="22"/>
        </w:rPr>
        <w:t xml:space="preserve">Quantifiable Patient Impact (QPI): Wednesday, October 1, 2014, 10:30AM - 12:00PM </w:t>
      </w:r>
    </w:p>
    <w:p w:rsidR="00DC40F4" w:rsidRPr="00DC40F4" w:rsidRDefault="00DC40F4" w:rsidP="00DC40F4">
      <w:pPr>
        <w:spacing w:after="0"/>
        <w:ind w:left="1440"/>
      </w:pPr>
      <w:r w:rsidRPr="00DC40F4">
        <w:t>To join the online meeting:</w:t>
      </w:r>
    </w:p>
    <w:p w:rsidR="00DC40F4" w:rsidRPr="00DC40F4" w:rsidRDefault="00DC40F4" w:rsidP="00DC40F4">
      <w:pPr>
        <w:spacing w:after="0"/>
        <w:ind w:left="1440"/>
        <w:rPr>
          <w:color w:val="000000"/>
        </w:rPr>
      </w:pPr>
      <w:r w:rsidRPr="00DC40F4">
        <w:rPr>
          <w:color w:val="000000"/>
        </w:rPr>
        <w:t xml:space="preserve">1) Go to </w:t>
      </w:r>
      <w:hyperlink r:id="rId17" w:history="1">
        <w:r w:rsidRPr="00DC40F4">
          <w:rPr>
            <w:rStyle w:val="Hyperlink"/>
            <w:b/>
            <w:bCs/>
          </w:rPr>
          <w:t>Join WebEx meeting</w:t>
        </w:r>
      </w:hyperlink>
    </w:p>
    <w:p w:rsidR="00DC40F4" w:rsidRPr="00DC40F4" w:rsidRDefault="00DC40F4" w:rsidP="00DC40F4">
      <w:pPr>
        <w:shd w:val="clear" w:color="auto" w:fill="FFFFFF"/>
        <w:spacing w:after="0"/>
        <w:ind w:left="1440"/>
        <w:rPr>
          <w:color w:val="000000"/>
        </w:rPr>
      </w:pPr>
      <w:r w:rsidRPr="00DC40F4">
        <w:rPr>
          <w:color w:val="000000"/>
        </w:rPr>
        <w:t>2) Click on Attend Meeting</w:t>
      </w:r>
    </w:p>
    <w:p w:rsidR="00DC40F4" w:rsidRPr="00DC40F4" w:rsidRDefault="00DC40F4" w:rsidP="00DC40F4">
      <w:pPr>
        <w:shd w:val="clear" w:color="auto" w:fill="FFFFFF"/>
        <w:spacing w:after="0"/>
        <w:ind w:left="1440"/>
        <w:rPr>
          <w:color w:val="000000"/>
        </w:rPr>
      </w:pPr>
      <w:r w:rsidRPr="00DC40F4">
        <w:rPr>
          <w:color w:val="000000"/>
        </w:rPr>
        <w:t>3) Enter Meeting Number:</w:t>
      </w:r>
      <w:r w:rsidRPr="00DC40F4">
        <w:t xml:space="preserve"> </w:t>
      </w:r>
      <w:r w:rsidRPr="00DC40F4">
        <w:rPr>
          <w:b/>
          <w:bCs/>
        </w:rPr>
        <w:t>280 478 319</w:t>
      </w:r>
      <w:r w:rsidRPr="00DC40F4">
        <w:rPr>
          <w:rFonts w:ascii="Tahoma" w:hAnsi="Tahoma" w:cs="Tahoma"/>
        </w:rPr>
        <w:t xml:space="preserve"> </w:t>
      </w:r>
      <w:r w:rsidRPr="00DC40F4">
        <w:rPr>
          <w:color w:val="000000"/>
        </w:rPr>
        <w:t>(no password necessary)</w:t>
      </w:r>
    </w:p>
    <w:p w:rsidR="00DC40F4" w:rsidRPr="00DC40F4" w:rsidRDefault="00DC40F4" w:rsidP="00DC40F4">
      <w:pPr>
        <w:shd w:val="clear" w:color="auto" w:fill="FFFFFF"/>
        <w:spacing w:after="0"/>
        <w:ind w:left="1440"/>
        <w:rPr>
          <w:color w:val="000000"/>
        </w:rPr>
      </w:pPr>
      <w:r w:rsidRPr="00DC40F4">
        <w:rPr>
          <w:color w:val="000000"/>
        </w:rPr>
        <w:t xml:space="preserve">4) Call </w:t>
      </w:r>
      <w:r w:rsidRPr="00DC40F4">
        <w:rPr>
          <w:b/>
          <w:bCs/>
        </w:rPr>
        <w:t>800-396-3172</w:t>
      </w:r>
    </w:p>
    <w:p w:rsidR="00DC40F4" w:rsidRPr="00DC40F4" w:rsidRDefault="00DC40F4" w:rsidP="00DC40F4">
      <w:pPr>
        <w:spacing w:after="0"/>
        <w:ind w:left="1440"/>
      </w:pPr>
    </w:p>
    <w:p w:rsidR="00DC40F4" w:rsidRPr="00DC40F4" w:rsidRDefault="00DC40F4" w:rsidP="00DC40F4">
      <w:pPr>
        <w:spacing w:after="0"/>
        <w:ind w:left="720"/>
        <w:contextualSpacing/>
        <w:rPr>
          <w:rStyle w:val="yiv293689197yshortcuts"/>
          <w:b/>
          <w:bCs/>
        </w:rPr>
      </w:pPr>
      <w:r w:rsidRPr="00DC40F4">
        <w:rPr>
          <w:rStyle w:val="yiv293689197yshortcuts"/>
          <w:b/>
          <w:bCs/>
        </w:rPr>
        <w:t xml:space="preserve">Category 3 Baselines: Thursday, October 2, 2014, 2:00PM - 3:30PM </w:t>
      </w:r>
    </w:p>
    <w:p w:rsidR="00DC40F4" w:rsidRPr="00DC40F4" w:rsidRDefault="00DC40F4" w:rsidP="00DC40F4">
      <w:pPr>
        <w:spacing w:after="0"/>
        <w:ind w:left="1440"/>
      </w:pPr>
      <w:r w:rsidRPr="00DC40F4">
        <w:t>To join the online meeting:</w:t>
      </w:r>
    </w:p>
    <w:p w:rsidR="00DC40F4" w:rsidRPr="00DC40F4" w:rsidRDefault="00DC40F4" w:rsidP="00DC40F4">
      <w:pPr>
        <w:spacing w:after="0"/>
        <w:ind w:left="1440"/>
        <w:rPr>
          <w:color w:val="000000"/>
        </w:rPr>
      </w:pPr>
      <w:r w:rsidRPr="00DC40F4">
        <w:rPr>
          <w:color w:val="000000"/>
        </w:rPr>
        <w:t xml:space="preserve">1) Go to </w:t>
      </w:r>
      <w:hyperlink r:id="rId18" w:history="1">
        <w:r w:rsidRPr="00DC40F4">
          <w:rPr>
            <w:rStyle w:val="Hyperlink"/>
            <w:b/>
            <w:bCs/>
          </w:rPr>
          <w:t>Join WebEx meeting</w:t>
        </w:r>
      </w:hyperlink>
    </w:p>
    <w:p w:rsidR="00DC40F4" w:rsidRPr="00DC40F4" w:rsidRDefault="00DC40F4" w:rsidP="00DC40F4">
      <w:pPr>
        <w:shd w:val="clear" w:color="auto" w:fill="FFFFFF"/>
        <w:spacing w:after="0"/>
        <w:ind w:left="1440"/>
        <w:rPr>
          <w:color w:val="000000"/>
        </w:rPr>
      </w:pPr>
      <w:r w:rsidRPr="00DC40F4">
        <w:rPr>
          <w:color w:val="000000"/>
        </w:rPr>
        <w:t>2) Click on Attend Meeting</w:t>
      </w:r>
    </w:p>
    <w:p w:rsidR="00DC40F4" w:rsidRPr="00DC40F4" w:rsidRDefault="00DC40F4" w:rsidP="00DC40F4">
      <w:pPr>
        <w:shd w:val="clear" w:color="auto" w:fill="FFFFFF"/>
        <w:spacing w:after="0"/>
        <w:ind w:left="1440"/>
        <w:rPr>
          <w:color w:val="000000"/>
        </w:rPr>
      </w:pPr>
      <w:r w:rsidRPr="00DC40F4">
        <w:rPr>
          <w:color w:val="000000"/>
        </w:rPr>
        <w:t>3) Enter Meeting Number:</w:t>
      </w:r>
      <w:r w:rsidRPr="00DC40F4">
        <w:t xml:space="preserve"> </w:t>
      </w:r>
      <w:r w:rsidRPr="00DC40F4">
        <w:rPr>
          <w:b/>
          <w:bCs/>
        </w:rPr>
        <w:t>280 429 402</w:t>
      </w:r>
      <w:r w:rsidRPr="00DC40F4">
        <w:rPr>
          <w:rFonts w:ascii="Tahoma" w:hAnsi="Tahoma" w:cs="Tahoma"/>
        </w:rPr>
        <w:t xml:space="preserve"> </w:t>
      </w:r>
      <w:r w:rsidRPr="00DC40F4">
        <w:rPr>
          <w:color w:val="000000"/>
        </w:rPr>
        <w:t>(no password necessary)</w:t>
      </w:r>
    </w:p>
    <w:p w:rsidR="00DC40F4" w:rsidRPr="00DC40F4" w:rsidRDefault="00DC40F4" w:rsidP="00DC40F4">
      <w:pPr>
        <w:shd w:val="clear" w:color="auto" w:fill="FFFFFF"/>
        <w:spacing w:after="0"/>
        <w:ind w:left="1440"/>
        <w:rPr>
          <w:color w:val="000000"/>
        </w:rPr>
      </w:pPr>
      <w:r w:rsidRPr="00DC40F4">
        <w:rPr>
          <w:color w:val="000000"/>
        </w:rPr>
        <w:t xml:space="preserve">4) Call </w:t>
      </w:r>
      <w:r w:rsidRPr="00DC40F4">
        <w:rPr>
          <w:b/>
          <w:bCs/>
        </w:rPr>
        <w:t>800-396-3172</w:t>
      </w:r>
    </w:p>
    <w:p w:rsidR="00DC40F4" w:rsidRPr="00DC40F4" w:rsidRDefault="00DC40F4" w:rsidP="00DC40F4">
      <w:pPr>
        <w:spacing w:after="0"/>
        <w:ind w:left="1080"/>
      </w:pPr>
    </w:p>
    <w:p w:rsidR="00DC40F4" w:rsidRPr="00DC40F4" w:rsidRDefault="00DC40F4" w:rsidP="00DC40F4">
      <w:pPr>
        <w:spacing w:after="0"/>
        <w:ind w:left="720"/>
        <w:contextualSpacing/>
        <w:rPr>
          <w:b/>
          <w:bCs/>
        </w:rPr>
      </w:pPr>
      <w:r w:rsidRPr="00DC40F4">
        <w:rPr>
          <w:b/>
          <w:bCs/>
        </w:rPr>
        <w:t xml:space="preserve">General Reporting Guidance: Monday, October 6, 2014, 10:30AM - 12:00PM </w:t>
      </w:r>
    </w:p>
    <w:p w:rsidR="00DC40F4" w:rsidRPr="00DC40F4" w:rsidRDefault="00DC40F4" w:rsidP="00DC40F4">
      <w:pPr>
        <w:spacing w:after="0"/>
        <w:ind w:left="1440"/>
      </w:pPr>
      <w:r w:rsidRPr="00DC40F4">
        <w:t>To join the online meeting:</w:t>
      </w:r>
    </w:p>
    <w:p w:rsidR="00DC40F4" w:rsidRPr="00DC40F4" w:rsidRDefault="00DC40F4" w:rsidP="00DC40F4">
      <w:pPr>
        <w:spacing w:after="0"/>
        <w:ind w:left="1440"/>
      </w:pPr>
      <w:r w:rsidRPr="00DC40F4">
        <w:rPr>
          <w:color w:val="000000"/>
        </w:rPr>
        <w:t xml:space="preserve">1) Go to </w:t>
      </w:r>
      <w:hyperlink r:id="rId19" w:history="1">
        <w:r w:rsidRPr="00DC40F4">
          <w:rPr>
            <w:rStyle w:val="Hyperlink"/>
            <w:b/>
            <w:bCs/>
          </w:rPr>
          <w:t>Join WebEx meeting</w:t>
        </w:r>
      </w:hyperlink>
    </w:p>
    <w:p w:rsidR="00DC40F4" w:rsidRPr="00DC40F4" w:rsidRDefault="00DC40F4" w:rsidP="00DC40F4">
      <w:pPr>
        <w:shd w:val="clear" w:color="auto" w:fill="FFFFFF"/>
        <w:spacing w:after="0"/>
        <w:ind w:left="1440"/>
        <w:rPr>
          <w:color w:val="000000"/>
        </w:rPr>
      </w:pPr>
      <w:r w:rsidRPr="00DC40F4">
        <w:rPr>
          <w:color w:val="000000"/>
        </w:rPr>
        <w:t>2) Click on Attend Meeting</w:t>
      </w:r>
    </w:p>
    <w:p w:rsidR="00DC40F4" w:rsidRPr="00DC40F4" w:rsidRDefault="00DC40F4" w:rsidP="00DC40F4">
      <w:pPr>
        <w:shd w:val="clear" w:color="auto" w:fill="FFFFFF"/>
        <w:spacing w:after="0"/>
        <w:ind w:left="1440"/>
        <w:rPr>
          <w:color w:val="000000"/>
        </w:rPr>
      </w:pPr>
      <w:r w:rsidRPr="00DC40F4">
        <w:rPr>
          <w:color w:val="000000"/>
        </w:rPr>
        <w:t>3) Enter Meeting Number:</w:t>
      </w:r>
      <w:r w:rsidRPr="00DC40F4">
        <w:t xml:space="preserve"> </w:t>
      </w:r>
      <w:r w:rsidRPr="00DC40F4">
        <w:rPr>
          <w:b/>
          <w:bCs/>
          <w:color w:val="000000"/>
        </w:rPr>
        <w:t>287 719 074</w:t>
      </w:r>
      <w:r w:rsidRPr="00DC40F4">
        <w:rPr>
          <w:rFonts w:ascii="Tahoma" w:hAnsi="Tahoma" w:cs="Tahoma"/>
        </w:rPr>
        <w:t xml:space="preserve"> </w:t>
      </w:r>
      <w:r w:rsidRPr="00DC40F4">
        <w:rPr>
          <w:color w:val="000000"/>
        </w:rPr>
        <w:t>(no password necessary)</w:t>
      </w:r>
    </w:p>
    <w:p w:rsidR="00DC40F4" w:rsidRPr="00DC40F4" w:rsidRDefault="00DC40F4" w:rsidP="00DC40F4">
      <w:pPr>
        <w:shd w:val="clear" w:color="auto" w:fill="FFFFFF"/>
        <w:spacing w:after="0"/>
        <w:ind w:left="1440"/>
        <w:rPr>
          <w:color w:val="000000"/>
        </w:rPr>
      </w:pPr>
      <w:r w:rsidRPr="00DC40F4">
        <w:rPr>
          <w:color w:val="000000"/>
        </w:rPr>
        <w:t xml:space="preserve">4) Call </w:t>
      </w:r>
      <w:r w:rsidRPr="00DC40F4">
        <w:rPr>
          <w:b/>
          <w:bCs/>
        </w:rPr>
        <w:t>800-396-3172</w:t>
      </w:r>
    </w:p>
    <w:p w:rsidR="006818C3" w:rsidRDefault="006818C3" w:rsidP="00DC40F4">
      <w:pPr>
        <w:spacing w:after="0" w:line="240" w:lineRule="auto"/>
        <w:ind w:left="720"/>
        <w:rPr>
          <w:rFonts w:asciiTheme="minorHAnsi" w:hAnsiTheme="minorHAnsi" w:cstheme="minorHAnsi"/>
          <w:color w:val="FF0000"/>
        </w:rPr>
      </w:pPr>
    </w:p>
    <w:sectPr w:rsidR="006818C3" w:rsidSect="00E83E67">
      <w:footerReference w:type="default" r:id="rId20"/>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0C45" w:rsidRDefault="00800C45" w:rsidP="0084001C">
      <w:pPr>
        <w:spacing w:after="0" w:line="240" w:lineRule="auto"/>
      </w:pPr>
      <w:r>
        <w:separator/>
      </w:r>
    </w:p>
  </w:endnote>
  <w:endnote w:type="continuationSeparator" w:id="0">
    <w:p w:rsidR="00800C45" w:rsidRDefault="00800C45" w:rsidP="00840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0602557"/>
      <w:docPartObj>
        <w:docPartGallery w:val="Page Numbers (Bottom of Page)"/>
        <w:docPartUnique/>
      </w:docPartObj>
    </w:sdtPr>
    <w:sdtEndPr>
      <w:rPr>
        <w:noProof/>
      </w:rPr>
    </w:sdtEndPr>
    <w:sdtContent>
      <w:p w:rsidR="006824AE" w:rsidRDefault="006824AE">
        <w:pPr>
          <w:pStyle w:val="Footer"/>
          <w:jc w:val="right"/>
        </w:pPr>
        <w:r>
          <w:fldChar w:fldCharType="begin"/>
        </w:r>
        <w:r>
          <w:instrText xml:space="preserve"> PAGE   \* MERGEFORMAT </w:instrText>
        </w:r>
        <w:r>
          <w:fldChar w:fldCharType="separate"/>
        </w:r>
        <w:r w:rsidR="00E635E9">
          <w:rPr>
            <w:noProof/>
          </w:rPr>
          <w:t>4</w:t>
        </w:r>
        <w:r>
          <w:rPr>
            <w:noProof/>
          </w:rPr>
          <w:fldChar w:fldCharType="end"/>
        </w:r>
      </w:p>
    </w:sdtContent>
  </w:sdt>
  <w:p w:rsidR="008A5AA2" w:rsidRDefault="008A5A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0C45" w:rsidRDefault="00800C45" w:rsidP="0084001C">
      <w:pPr>
        <w:spacing w:after="0" w:line="240" w:lineRule="auto"/>
      </w:pPr>
      <w:r>
        <w:separator/>
      </w:r>
    </w:p>
  </w:footnote>
  <w:footnote w:type="continuationSeparator" w:id="0">
    <w:p w:rsidR="00800C45" w:rsidRDefault="00800C45" w:rsidP="0084001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674D0"/>
    <w:multiLevelType w:val="hybridMultilevel"/>
    <w:tmpl w:val="6AE44408"/>
    <w:lvl w:ilvl="0" w:tplc="6F9E8B8C">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2F00C4"/>
    <w:multiLevelType w:val="hybridMultilevel"/>
    <w:tmpl w:val="31863A2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A43692"/>
    <w:multiLevelType w:val="hybridMultilevel"/>
    <w:tmpl w:val="1B7EF3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250839"/>
    <w:multiLevelType w:val="hybridMultilevel"/>
    <w:tmpl w:val="3C54CD4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5D454A9"/>
    <w:multiLevelType w:val="hybridMultilevel"/>
    <w:tmpl w:val="02F6EAC0"/>
    <w:lvl w:ilvl="0" w:tplc="8E46B96A">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7241901"/>
    <w:multiLevelType w:val="hybridMultilevel"/>
    <w:tmpl w:val="522CD032"/>
    <w:lvl w:ilvl="0" w:tplc="8B8AB7C0">
      <w:start w:val="1"/>
      <w:numFmt w:val="lowerLetter"/>
      <w:lvlText w:val="%1."/>
      <w:lvlJc w:val="left"/>
      <w:pPr>
        <w:ind w:left="1440" w:hanging="360"/>
      </w:pPr>
      <w:rPr>
        <w:b w:val="0"/>
        <w:i w:val="0"/>
      </w:rPr>
    </w:lvl>
    <w:lvl w:ilvl="1" w:tplc="04090019">
      <w:start w:val="1"/>
      <w:numFmt w:val="lowerLetter"/>
      <w:lvlText w:val="%2."/>
      <w:lvlJc w:val="left"/>
      <w:pPr>
        <w:ind w:left="1440" w:hanging="360"/>
      </w:pPr>
    </w:lvl>
    <w:lvl w:ilvl="2" w:tplc="ADB0ED12">
      <w:start w:val="1"/>
      <w:numFmt w:val="lowerRoman"/>
      <w:lvlText w:val="%3."/>
      <w:lvlJc w:val="right"/>
      <w:pPr>
        <w:ind w:left="2160" w:hanging="180"/>
      </w:pPr>
      <w:rPr>
        <w:i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C15352F"/>
    <w:multiLevelType w:val="hybridMultilevel"/>
    <w:tmpl w:val="4BB48D32"/>
    <w:lvl w:ilvl="0" w:tplc="4E86C196">
      <w:start w:val="1"/>
      <w:numFmt w:val="decimal"/>
      <w:lvlText w:val="%1."/>
      <w:lvlJc w:val="left"/>
      <w:pPr>
        <w:ind w:left="720" w:hanging="360"/>
      </w:pPr>
      <w:rPr>
        <w:b w:val="0"/>
      </w:rPr>
    </w:lvl>
    <w:lvl w:ilvl="1" w:tplc="4E4C48A2">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D1D31DF"/>
    <w:multiLevelType w:val="hybridMultilevel"/>
    <w:tmpl w:val="556A535C"/>
    <w:lvl w:ilvl="0" w:tplc="59068D7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FA27635"/>
    <w:multiLevelType w:val="hybridMultilevel"/>
    <w:tmpl w:val="C624E92E"/>
    <w:lvl w:ilvl="0" w:tplc="04090013">
      <w:start w:val="1"/>
      <w:numFmt w:val="upperRoman"/>
      <w:lvlText w:val="%1."/>
      <w:lvlJc w:val="righ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37B133A"/>
    <w:multiLevelType w:val="hybridMultilevel"/>
    <w:tmpl w:val="54E0655A"/>
    <w:lvl w:ilvl="0" w:tplc="ADC4DDB8">
      <w:start w:val="1"/>
      <w:numFmt w:val="decimal"/>
      <w:lvlText w:val="%1."/>
      <w:lvlJc w:val="left"/>
      <w:pPr>
        <w:ind w:left="720" w:hanging="360"/>
      </w:pPr>
      <w:rPr>
        <w:b w:val="0"/>
        <w:i w:val="0"/>
      </w:rPr>
    </w:lvl>
    <w:lvl w:ilvl="1" w:tplc="8B8AB7C0">
      <w:start w:val="1"/>
      <w:numFmt w:val="lowerLetter"/>
      <w:lvlText w:val="%2."/>
      <w:lvlJc w:val="left"/>
      <w:pPr>
        <w:ind w:left="1440" w:hanging="360"/>
      </w:pPr>
      <w:rPr>
        <w:b w:val="0"/>
        <w:i w:val="0"/>
      </w:rPr>
    </w:lvl>
    <w:lvl w:ilvl="2" w:tplc="81BA48BC">
      <w:start w:val="1"/>
      <w:numFmt w:val="lowerRoman"/>
      <w:lvlText w:val="%3."/>
      <w:lvlJc w:val="right"/>
      <w:pPr>
        <w:ind w:left="2160" w:hanging="180"/>
      </w:pPr>
      <w:rPr>
        <w:b w:val="0"/>
        <w:i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8A81434"/>
    <w:multiLevelType w:val="hybridMultilevel"/>
    <w:tmpl w:val="9D2E79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9F04C9C"/>
    <w:multiLevelType w:val="hybridMultilevel"/>
    <w:tmpl w:val="A546E6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19F0964"/>
    <w:multiLevelType w:val="multilevel"/>
    <w:tmpl w:val="F5FC5A76"/>
    <w:lvl w:ilvl="0">
      <w:start w:val="1"/>
      <w:numFmt w:val="decimal"/>
      <w:lvlText w:val="%1."/>
      <w:lvlJc w:val="left"/>
      <w:pPr>
        <w:tabs>
          <w:tab w:val="num" w:pos="720"/>
        </w:tabs>
        <w:ind w:left="720" w:hanging="360"/>
      </w:pPr>
      <w:rPr>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nsid w:val="273E259F"/>
    <w:multiLevelType w:val="hybridMultilevel"/>
    <w:tmpl w:val="E502FF52"/>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9BB389A"/>
    <w:multiLevelType w:val="hybridMultilevel"/>
    <w:tmpl w:val="830A88DA"/>
    <w:lvl w:ilvl="0" w:tplc="A4FAB54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AFF266B"/>
    <w:multiLevelType w:val="hybridMultilevel"/>
    <w:tmpl w:val="CC66208A"/>
    <w:lvl w:ilvl="0" w:tplc="9118C148">
      <w:start w:val="1"/>
      <w:numFmt w:val="bullet"/>
      <w:lvlText w:val=""/>
      <w:lvlJc w:val="left"/>
      <w:pPr>
        <w:ind w:left="360" w:hanging="360"/>
      </w:pPr>
      <w:rPr>
        <w:rFonts w:ascii="Symbol" w:hAnsi="Symbol" w:hint="default"/>
        <w:color w:val="FF000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34D04955"/>
    <w:multiLevelType w:val="hybridMultilevel"/>
    <w:tmpl w:val="23027E8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35BF15A8"/>
    <w:multiLevelType w:val="hybridMultilevel"/>
    <w:tmpl w:val="7F764350"/>
    <w:lvl w:ilvl="0" w:tplc="4E4C48A2">
      <w:start w:val="1"/>
      <w:numFmt w:val="lowerLetter"/>
      <w:lvlText w:val="%1."/>
      <w:lvlJc w:val="left"/>
      <w:pPr>
        <w:ind w:left="1800" w:hanging="360"/>
      </w:pPr>
      <w:rPr>
        <w:b w:val="0"/>
      </w:rPr>
    </w:lvl>
    <w:lvl w:ilvl="1" w:tplc="D1041354">
      <w:start w:val="1"/>
      <w:numFmt w:val="lowerLetter"/>
      <w:lvlText w:val="%2."/>
      <w:lvlJc w:val="left"/>
      <w:pPr>
        <w:ind w:left="1800" w:hanging="360"/>
      </w:pPr>
      <w:rPr>
        <w:b w:val="0"/>
      </w:rPr>
    </w:lvl>
    <w:lvl w:ilvl="2" w:tplc="A2762AD0">
      <w:start w:val="1"/>
      <w:numFmt w:val="lowerRoman"/>
      <w:lvlText w:val="%3."/>
      <w:lvlJc w:val="right"/>
      <w:pPr>
        <w:ind w:left="2520" w:hanging="180"/>
      </w:pPr>
      <w:rPr>
        <w:b w:val="0"/>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72C5A9C"/>
    <w:multiLevelType w:val="hybridMultilevel"/>
    <w:tmpl w:val="8B1E9762"/>
    <w:lvl w:ilvl="0" w:tplc="3194825A">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16927C9"/>
    <w:multiLevelType w:val="hybridMultilevel"/>
    <w:tmpl w:val="15EC4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3">
      <w:start w:val="1"/>
      <w:numFmt w:val="bullet"/>
      <w:lvlText w:val="o"/>
      <w:lvlJc w:val="left"/>
      <w:pPr>
        <w:ind w:left="2880" w:hanging="360"/>
      </w:pPr>
      <w:rPr>
        <w:rFonts w:ascii="Courier New" w:hAnsi="Courier New" w:cs="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344461E"/>
    <w:multiLevelType w:val="hybridMultilevel"/>
    <w:tmpl w:val="7F0C6C90"/>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nsid w:val="44F9517D"/>
    <w:multiLevelType w:val="hybridMultilevel"/>
    <w:tmpl w:val="F4D2BE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7940682"/>
    <w:multiLevelType w:val="hybridMultilevel"/>
    <w:tmpl w:val="3F703C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A3B61E2"/>
    <w:multiLevelType w:val="hybridMultilevel"/>
    <w:tmpl w:val="D49E435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nsid w:val="61E858F0"/>
    <w:multiLevelType w:val="hybridMultilevel"/>
    <w:tmpl w:val="7BBC543A"/>
    <w:lvl w:ilvl="0" w:tplc="949A6F3C">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2977B17"/>
    <w:multiLevelType w:val="hybridMultilevel"/>
    <w:tmpl w:val="7F764350"/>
    <w:lvl w:ilvl="0" w:tplc="4E4C48A2">
      <w:start w:val="1"/>
      <w:numFmt w:val="lowerLetter"/>
      <w:lvlText w:val="%1."/>
      <w:lvlJc w:val="left"/>
      <w:pPr>
        <w:ind w:left="1440" w:hanging="360"/>
      </w:pPr>
      <w:rPr>
        <w:b w:val="0"/>
      </w:rPr>
    </w:lvl>
    <w:lvl w:ilvl="1" w:tplc="D1041354">
      <w:start w:val="1"/>
      <w:numFmt w:val="lowerLetter"/>
      <w:lvlText w:val="%2."/>
      <w:lvlJc w:val="left"/>
      <w:pPr>
        <w:ind w:left="1440" w:hanging="360"/>
      </w:pPr>
      <w:rPr>
        <w:b w:val="0"/>
      </w:rPr>
    </w:lvl>
    <w:lvl w:ilvl="2" w:tplc="A2762AD0">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31E3493"/>
    <w:multiLevelType w:val="hybridMultilevel"/>
    <w:tmpl w:val="6E82F1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3463DCA"/>
    <w:multiLevelType w:val="hybridMultilevel"/>
    <w:tmpl w:val="70CA64A8"/>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nsid w:val="63D35041"/>
    <w:multiLevelType w:val="hybridMultilevel"/>
    <w:tmpl w:val="3C2A8E34"/>
    <w:lvl w:ilvl="0" w:tplc="8B8AB7C0">
      <w:start w:val="1"/>
      <w:numFmt w:val="lowerLetter"/>
      <w:lvlText w:val="%1."/>
      <w:lvlJc w:val="left"/>
      <w:pPr>
        <w:ind w:left="1440" w:hanging="360"/>
      </w:pPr>
      <w:rPr>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48F0968"/>
    <w:multiLevelType w:val="hybridMultilevel"/>
    <w:tmpl w:val="04BE4E0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65140AB3"/>
    <w:multiLevelType w:val="hybridMultilevel"/>
    <w:tmpl w:val="63DEB22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68CB7298"/>
    <w:multiLevelType w:val="hybridMultilevel"/>
    <w:tmpl w:val="24D41D6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3CD59A4"/>
    <w:multiLevelType w:val="hybridMultilevel"/>
    <w:tmpl w:val="F5ECEE94"/>
    <w:lvl w:ilvl="0" w:tplc="6E5AE5B2">
      <w:start w:val="1"/>
      <w:numFmt w:val="decimal"/>
      <w:lvlText w:val="%1."/>
      <w:lvlJc w:val="left"/>
      <w:pPr>
        <w:ind w:left="720" w:hanging="360"/>
      </w:pPr>
      <w:rPr>
        <w:b w:val="0"/>
      </w:rPr>
    </w:lvl>
    <w:lvl w:ilvl="1" w:tplc="82C42D14">
      <w:start w:val="1"/>
      <w:numFmt w:val="lowerLetter"/>
      <w:lvlText w:val="%2."/>
      <w:lvlJc w:val="left"/>
      <w:pPr>
        <w:ind w:left="1440" w:hanging="360"/>
      </w:pPr>
      <w:rPr>
        <w:b w:val="0"/>
      </w:rPr>
    </w:lvl>
    <w:lvl w:ilvl="2" w:tplc="1B5CE932">
      <w:start w:val="1"/>
      <w:numFmt w:val="lowerRoman"/>
      <w:lvlText w:val="%3."/>
      <w:lvlJc w:val="right"/>
      <w:pPr>
        <w:ind w:left="2160" w:hanging="180"/>
      </w:pPr>
      <w:rPr>
        <w:b w:val="0"/>
      </w:rPr>
    </w:lvl>
    <w:lvl w:ilvl="3" w:tplc="25268BA4">
      <w:start w:val="1"/>
      <w:numFmt w:val="decimal"/>
      <w:lvlText w:val="%4."/>
      <w:lvlJc w:val="left"/>
      <w:pPr>
        <w:ind w:left="2880" w:hanging="360"/>
      </w:pPr>
      <w:rPr>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85514CA"/>
    <w:multiLevelType w:val="hybridMultilevel"/>
    <w:tmpl w:val="7D28EFBC"/>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8896AA4"/>
    <w:multiLevelType w:val="hybridMultilevel"/>
    <w:tmpl w:val="A60481C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5">
    <w:nsid w:val="7991005A"/>
    <w:multiLevelType w:val="hybridMultilevel"/>
    <w:tmpl w:val="68BA46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3">
      <w:start w:val="1"/>
      <w:numFmt w:val="bullet"/>
      <w:lvlText w:val="o"/>
      <w:lvlJc w:val="left"/>
      <w:pPr>
        <w:ind w:left="2880" w:hanging="360"/>
      </w:pPr>
      <w:rPr>
        <w:rFonts w:ascii="Courier New" w:hAnsi="Courier New" w:cs="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8"/>
  </w:num>
  <w:num w:numId="3">
    <w:abstractNumId w:val="32"/>
  </w:num>
  <w:num w:numId="4">
    <w:abstractNumId w:val="11"/>
  </w:num>
  <w:num w:numId="5">
    <w:abstractNumId w:val="15"/>
  </w:num>
  <w:num w:numId="6">
    <w:abstractNumId w:val="30"/>
  </w:num>
  <w:num w:numId="7">
    <w:abstractNumId w:val="24"/>
  </w:num>
  <w:num w:numId="8">
    <w:abstractNumId w:val="14"/>
  </w:num>
  <w:num w:numId="9">
    <w:abstractNumId w:val="33"/>
  </w:num>
  <w:num w:numId="10">
    <w:abstractNumId w:val="29"/>
  </w:num>
  <w:num w:numId="11">
    <w:abstractNumId w:val="0"/>
  </w:num>
  <w:num w:numId="12">
    <w:abstractNumId w:val="6"/>
  </w:num>
  <w:num w:numId="13">
    <w:abstractNumId w:val="25"/>
  </w:num>
  <w:num w:numId="14">
    <w:abstractNumId w:val="17"/>
  </w:num>
  <w:num w:numId="15">
    <w:abstractNumId w:val="13"/>
  </w:num>
  <w:num w:numId="16">
    <w:abstractNumId w:val="19"/>
  </w:num>
  <w:num w:numId="17">
    <w:abstractNumId w:val="35"/>
  </w:num>
  <w:num w:numId="18">
    <w:abstractNumId w:val="27"/>
  </w:num>
  <w:num w:numId="19">
    <w:abstractNumId w:val="34"/>
  </w:num>
  <w:num w:numId="20">
    <w:abstractNumId w:val="20"/>
  </w:num>
  <w:num w:numId="21">
    <w:abstractNumId w:val="23"/>
  </w:num>
  <w:num w:numId="22">
    <w:abstractNumId w:val="31"/>
  </w:num>
  <w:num w:numId="23">
    <w:abstractNumId w:val="10"/>
  </w:num>
  <w:num w:numId="24">
    <w:abstractNumId w:val="9"/>
  </w:num>
  <w:num w:numId="25">
    <w:abstractNumId w:val="2"/>
  </w:num>
  <w:num w:numId="26">
    <w:abstractNumId w:val="22"/>
  </w:num>
  <w:num w:numId="27">
    <w:abstractNumId w:val="5"/>
  </w:num>
  <w:num w:numId="28">
    <w:abstractNumId w:val="28"/>
  </w:num>
  <w:num w:numId="29">
    <w:abstractNumId w:val="12"/>
    <w:lvlOverride w:ilvl="0">
      <w:startOverride w:val="1"/>
    </w:lvlOverride>
    <w:lvlOverride w:ilvl="1"/>
    <w:lvlOverride w:ilvl="2"/>
    <w:lvlOverride w:ilvl="3"/>
    <w:lvlOverride w:ilvl="4"/>
    <w:lvlOverride w:ilvl="5"/>
    <w:lvlOverride w:ilvl="6"/>
    <w:lvlOverride w:ilvl="7"/>
    <w:lvlOverride w:ilvl="8"/>
  </w:num>
  <w:num w:numId="30">
    <w:abstractNumId w:val="21"/>
  </w:num>
  <w:num w:numId="31">
    <w:abstractNumId w:val="4"/>
  </w:num>
  <w:num w:numId="32">
    <w:abstractNumId w:val="16"/>
  </w:num>
  <w:num w:numId="33">
    <w:abstractNumId w:val="1"/>
  </w:num>
  <w:num w:numId="34">
    <w:abstractNumId w:val="3"/>
  </w:num>
  <w:num w:numId="35">
    <w:abstractNumId w:val="26"/>
  </w:num>
  <w:num w:numId="36">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338"/>
    <w:rsid w:val="000144C5"/>
    <w:rsid w:val="00022B7A"/>
    <w:rsid w:val="00043D03"/>
    <w:rsid w:val="0007763A"/>
    <w:rsid w:val="00077DEB"/>
    <w:rsid w:val="000A2C56"/>
    <w:rsid w:val="000B0AC7"/>
    <w:rsid w:val="000C3F5E"/>
    <w:rsid w:val="000C3FB0"/>
    <w:rsid w:val="000E466A"/>
    <w:rsid w:val="001120CE"/>
    <w:rsid w:val="001133E7"/>
    <w:rsid w:val="0014103D"/>
    <w:rsid w:val="00163432"/>
    <w:rsid w:val="00164A45"/>
    <w:rsid w:val="001727AD"/>
    <w:rsid w:val="001810FE"/>
    <w:rsid w:val="001811E4"/>
    <w:rsid w:val="001A2351"/>
    <w:rsid w:val="001B72B5"/>
    <w:rsid w:val="001B7F16"/>
    <w:rsid w:val="001C1B01"/>
    <w:rsid w:val="001C1F62"/>
    <w:rsid w:val="001D3524"/>
    <w:rsid w:val="001D7C71"/>
    <w:rsid w:val="00235803"/>
    <w:rsid w:val="00250E6B"/>
    <w:rsid w:val="002541F2"/>
    <w:rsid w:val="00256800"/>
    <w:rsid w:val="0027560C"/>
    <w:rsid w:val="00283EBF"/>
    <w:rsid w:val="00287A36"/>
    <w:rsid w:val="0029756A"/>
    <w:rsid w:val="002A2A13"/>
    <w:rsid w:val="002B0B4B"/>
    <w:rsid w:val="002C68B9"/>
    <w:rsid w:val="002E0875"/>
    <w:rsid w:val="002F1665"/>
    <w:rsid w:val="002F4492"/>
    <w:rsid w:val="00330131"/>
    <w:rsid w:val="00346EAF"/>
    <w:rsid w:val="00364305"/>
    <w:rsid w:val="003678C6"/>
    <w:rsid w:val="003821DF"/>
    <w:rsid w:val="003822DB"/>
    <w:rsid w:val="00396243"/>
    <w:rsid w:val="003A25E1"/>
    <w:rsid w:val="003B3A17"/>
    <w:rsid w:val="003B48CB"/>
    <w:rsid w:val="003C07EF"/>
    <w:rsid w:val="003C5A2C"/>
    <w:rsid w:val="003D39E2"/>
    <w:rsid w:val="003E5444"/>
    <w:rsid w:val="003F2A6A"/>
    <w:rsid w:val="003F45BE"/>
    <w:rsid w:val="003F49D8"/>
    <w:rsid w:val="0040609C"/>
    <w:rsid w:val="00410474"/>
    <w:rsid w:val="004123FC"/>
    <w:rsid w:val="00446508"/>
    <w:rsid w:val="00456F84"/>
    <w:rsid w:val="00467803"/>
    <w:rsid w:val="00476D3F"/>
    <w:rsid w:val="0049724D"/>
    <w:rsid w:val="004C5AB1"/>
    <w:rsid w:val="004C5E29"/>
    <w:rsid w:val="004C68BF"/>
    <w:rsid w:val="004D769E"/>
    <w:rsid w:val="004F3AA1"/>
    <w:rsid w:val="004F4A2B"/>
    <w:rsid w:val="00504009"/>
    <w:rsid w:val="00526203"/>
    <w:rsid w:val="00531959"/>
    <w:rsid w:val="0054160F"/>
    <w:rsid w:val="005533CB"/>
    <w:rsid w:val="00561828"/>
    <w:rsid w:val="00584752"/>
    <w:rsid w:val="00597F47"/>
    <w:rsid w:val="005B3CB3"/>
    <w:rsid w:val="005C3817"/>
    <w:rsid w:val="005C541E"/>
    <w:rsid w:val="005C5767"/>
    <w:rsid w:val="005E2DC1"/>
    <w:rsid w:val="005E56A7"/>
    <w:rsid w:val="005E75E2"/>
    <w:rsid w:val="005F2EE7"/>
    <w:rsid w:val="005F5241"/>
    <w:rsid w:val="00611D79"/>
    <w:rsid w:val="00635B20"/>
    <w:rsid w:val="006375F9"/>
    <w:rsid w:val="006543E7"/>
    <w:rsid w:val="00663338"/>
    <w:rsid w:val="006645FB"/>
    <w:rsid w:val="00672A29"/>
    <w:rsid w:val="00676AEB"/>
    <w:rsid w:val="006818C3"/>
    <w:rsid w:val="006824AE"/>
    <w:rsid w:val="006A50BF"/>
    <w:rsid w:val="006C4EEE"/>
    <w:rsid w:val="006E1C71"/>
    <w:rsid w:val="006F3A99"/>
    <w:rsid w:val="007127AA"/>
    <w:rsid w:val="007479CF"/>
    <w:rsid w:val="00751456"/>
    <w:rsid w:val="007538BB"/>
    <w:rsid w:val="00771023"/>
    <w:rsid w:val="00771CB5"/>
    <w:rsid w:val="00775BB3"/>
    <w:rsid w:val="007801E6"/>
    <w:rsid w:val="007A0400"/>
    <w:rsid w:val="007A5426"/>
    <w:rsid w:val="007B77DB"/>
    <w:rsid w:val="007C180A"/>
    <w:rsid w:val="007E2360"/>
    <w:rsid w:val="007F0780"/>
    <w:rsid w:val="007F4E64"/>
    <w:rsid w:val="008000BE"/>
    <w:rsid w:val="00800C45"/>
    <w:rsid w:val="00810B92"/>
    <w:rsid w:val="00824470"/>
    <w:rsid w:val="008365F6"/>
    <w:rsid w:val="0084001C"/>
    <w:rsid w:val="00864FDF"/>
    <w:rsid w:val="008762A1"/>
    <w:rsid w:val="00896BBA"/>
    <w:rsid w:val="008A5AA2"/>
    <w:rsid w:val="008A7962"/>
    <w:rsid w:val="008B598A"/>
    <w:rsid w:val="008B7864"/>
    <w:rsid w:val="008C4267"/>
    <w:rsid w:val="008C46CC"/>
    <w:rsid w:val="008D6627"/>
    <w:rsid w:val="008E288A"/>
    <w:rsid w:val="008E3475"/>
    <w:rsid w:val="008E578E"/>
    <w:rsid w:val="008F08C4"/>
    <w:rsid w:val="008F32EE"/>
    <w:rsid w:val="00903D7A"/>
    <w:rsid w:val="00904029"/>
    <w:rsid w:val="00905EA6"/>
    <w:rsid w:val="00910275"/>
    <w:rsid w:val="00944F7F"/>
    <w:rsid w:val="00951D58"/>
    <w:rsid w:val="00966459"/>
    <w:rsid w:val="00966914"/>
    <w:rsid w:val="009703F0"/>
    <w:rsid w:val="009948BC"/>
    <w:rsid w:val="00994928"/>
    <w:rsid w:val="009C2A57"/>
    <w:rsid w:val="009D4AAD"/>
    <w:rsid w:val="009E268E"/>
    <w:rsid w:val="009E28EA"/>
    <w:rsid w:val="009F039E"/>
    <w:rsid w:val="009F470C"/>
    <w:rsid w:val="00A154EF"/>
    <w:rsid w:val="00A30C74"/>
    <w:rsid w:val="00A326C5"/>
    <w:rsid w:val="00A60753"/>
    <w:rsid w:val="00A623DD"/>
    <w:rsid w:val="00A76C99"/>
    <w:rsid w:val="00A83B94"/>
    <w:rsid w:val="00AA7392"/>
    <w:rsid w:val="00AB5F95"/>
    <w:rsid w:val="00AC1989"/>
    <w:rsid w:val="00AC1DA1"/>
    <w:rsid w:val="00AC5545"/>
    <w:rsid w:val="00AC6757"/>
    <w:rsid w:val="00AF31F6"/>
    <w:rsid w:val="00AF6A20"/>
    <w:rsid w:val="00AF7683"/>
    <w:rsid w:val="00B055C9"/>
    <w:rsid w:val="00B22E28"/>
    <w:rsid w:val="00B23076"/>
    <w:rsid w:val="00B315F6"/>
    <w:rsid w:val="00B43D1D"/>
    <w:rsid w:val="00B626B7"/>
    <w:rsid w:val="00B748B2"/>
    <w:rsid w:val="00B958DC"/>
    <w:rsid w:val="00BA269A"/>
    <w:rsid w:val="00BC7653"/>
    <w:rsid w:val="00BD1527"/>
    <w:rsid w:val="00BD6E84"/>
    <w:rsid w:val="00BE3D77"/>
    <w:rsid w:val="00BF17DA"/>
    <w:rsid w:val="00C12515"/>
    <w:rsid w:val="00C164EE"/>
    <w:rsid w:val="00C24699"/>
    <w:rsid w:val="00C25B5D"/>
    <w:rsid w:val="00C37856"/>
    <w:rsid w:val="00C44BDF"/>
    <w:rsid w:val="00C51E78"/>
    <w:rsid w:val="00C52459"/>
    <w:rsid w:val="00C706E3"/>
    <w:rsid w:val="00C73643"/>
    <w:rsid w:val="00C86FD8"/>
    <w:rsid w:val="00CB07D3"/>
    <w:rsid w:val="00CB5A93"/>
    <w:rsid w:val="00CD0056"/>
    <w:rsid w:val="00CD577F"/>
    <w:rsid w:val="00CE29F3"/>
    <w:rsid w:val="00CE2B7C"/>
    <w:rsid w:val="00D015F3"/>
    <w:rsid w:val="00D12E37"/>
    <w:rsid w:val="00D645AF"/>
    <w:rsid w:val="00D66F43"/>
    <w:rsid w:val="00D75C66"/>
    <w:rsid w:val="00DA6589"/>
    <w:rsid w:val="00DC40F4"/>
    <w:rsid w:val="00DE7103"/>
    <w:rsid w:val="00E23358"/>
    <w:rsid w:val="00E25FEC"/>
    <w:rsid w:val="00E26C11"/>
    <w:rsid w:val="00E413AA"/>
    <w:rsid w:val="00E52A59"/>
    <w:rsid w:val="00E549C8"/>
    <w:rsid w:val="00E610B4"/>
    <w:rsid w:val="00E635E9"/>
    <w:rsid w:val="00E646A7"/>
    <w:rsid w:val="00E651C8"/>
    <w:rsid w:val="00E7505C"/>
    <w:rsid w:val="00E83E67"/>
    <w:rsid w:val="00E90B62"/>
    <w:rsid w:val="00EA45F3"/>
    <w:rsid w:val="00EB56CF"/>
    <w:rsid w:val="00EC26DD"/>
    <w:rsid w:val="00EC3B0B"/>
    <w:rsid w:val="00EC6BB1"/>
    <w:rsid w:val="00EF68FB"/>
    <w:rsid w:val="00F054E7"/>
    <w:rsid w:val="00F34551"/>
    <w:rsid w:val="00F34CBE"/>
    <w:rsid w:val="00F36D2D"/>
    <w:rsid w:val="00F56171"/>
    <w:rsid w:val="00F775F2"/>
    <w:rsid w:val="00F81600"/>
    <w:rsid w:val="00F86FE3"/>
    <w:rsid w:val="00FA1DB8"/>
    <w:rsid w:val="00FA71C6"/>
    <w:rsid w:val="00FB6660"/>
    <w:rsid w:val="00FC1AB4"/>
    <w:rsid w:val="00FE2A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1989C2E2-5D7F-4843-A8EA-6A5DC65F9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paragraph" w:styleId="Heading1">
    <w:name w:val="heading 1"/>
    <w:basedOn w:val="Normal"/>
    <w:link w:val="Heading1Char"/>
    <w:uiPriority w:val="9"/>
    <w:qFormat/>
    <w:rsid w:val="00E610B4"/>
    <w:pPr>
      <w:spacing w:before="100" w:beforeAutospacing="1" w:after="100" w:afterAutospacing="1" w:line="240" w:lineRule="auto"/>
      <w:outlineLvl w:val="0"/>
    </w:pPr>
    <w:rPr>
      <w:rFonts w:ascii="Times New Roman" w:eastAsia="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0609C"/>
    <w:pPr>
      <w:ind w:left="720"/>
    </w:pPr>
  </w:style>
  <w:style w:type="paragraph" w:styleId="BalloonText">
    <w:name w:val="Balloon Text"/>
    <w:basedOn w:val="Normal"/>
    <w:link w:val="BalloonTextChar"/>
    <w:uiPriority w:val="99"/>
    <w:semiHidden/>
    <w:unhideWhenUsed/>
    <w:rsid w:val="00775B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5BB3"/>
    <w:rPr>
      <w:rFonts w:ascii="Tahoma" w:hAnsi="Tahoma" w:cs="Tahoma"/>
      <w:sz w:val="16"/>
      <w:szCs w:val="16"/>
    </w:rPr>
  </w:style>
  <w:style w:type="paragraph" w:styleId="Header">
    <w:name w:val="header"/>
    <w:basedOn w:val="Normal"/>
    <w:link w:val="HeaderChar"/>
    <w:uiPriority w:val="99"/>
    <w:unhideWhenUsed/>
    <w:rsid w:val="008400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001C"/>
    <w:rPr>
      <w:sz w:val="22"/>
      <w:szCs w:val="22"/>
    </w:rPr>
  </w:style>
  <w:style w:type="paragraph" w:styleId="Footer">
    <w:name w:val="footer"/>
    <w:basedOn w:val="Normal"/>
    <w:link w:val="FooterChar"/>
    <w:uiPriority w:val="99"/>
    <w:unhideWhenUsed/>
    <w:rsid w:val="008400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001C"/>
    <w:rPr>
      <w:sz w:val="22"/>
      <w:szCs w:val="22"/>
    </w:rPr>
  </w:style>
  <w:style w:type="character" w:styleId="Hyperlink">
    <w:name w:val="Hyperlink"/>
    <w:basedOn w:val="DefaultParagraphFont"/>
    <w:uiPriority w:val="99"/>
    <w:unhideWhenUsed/>
    <w:rsid w:val="001810FE"/>
    <w:rPr>
      <w:color w:val="0000FF" w:themeColor="hyperlink"/>
      <w:u w:val="single"/>
    </w:rPr>
  </w:style>
  <w:style w:type="character" w:styleId="FollowedHyperlink">
    <w:name w:val="FollowedHyperlink"/>
    <w:basedOn w:val="DefaultParagraphFont"/>
    <w:uiPriority w:val="99"/>
    <w:semiHidden/>
    <w:unhideWhenUsed/>
    <w:rsid w:val="00AC1DA1"/>
    <w:rPr>
      <w:color w:val="800080" w:themeColor="followedHyperlink"/>
      <w:u w:val="single"/>
    </w:rPr>
  </w:style>
  <w:style w:type="paragraph" w:styleId="List">
    <w:name w:val="List"/>
    <w:basedOn w:val="Normal"/>
    <w:uiPriority w:val="99"/>
    <w:semiHidden/>
    <w:unhideWhenUsed/>
    <w:rsid w:val="00287A36"/>
    <w:pPr>
      <w:spacing w:after="0" w:line="240" w:lineRule="auto"/>
      <w:ind w:left="360" w:hanging="360"/>
    </w:pPr>
    <w:rPr>
      <w:rFonts w:eastAsia="Times New Roman"/>
    </w:rPr>
  </w:style>
  <w:style w:type="paragraph" w:styleId="BodyText">
    <w:name w:val="Body Text"/>
    <w:basedOn w:val="Normal"/>
    <w:link w:val="BodyTextChar"/>
    <w:uiPriority w:val="99"/>
    <w:unhideWhenUsed/>
    <w:rsid w:val="00287A36"/>
    <w:pPr>
      <w:spacing w:after="120" w:line="240" w:lineRule="auto"/>
    </w:pPr>
    <w:rPr>
      <w:rFonts w:eastAsia="Times New Roman"/>
    </w:rPr>
  </w:style>
  <w:style w:type="character" w:customStyle="1" w:styleId="BodyTextChar">
    <w:name w:val="Body Text Char"/>
    <w:basedOn w:val="DefaultParagraphFont"/>
    <w:link w:val="BodyText"/>
    <w:uiPriority w:val="99"/>
    <w:rsid w:val="00287A36"/>
    <w:rPr>
      <w:rFonts w:eastAsia="Times New Roman"/>
      <w:sz w:val="22"/>
      <w:szCs w:val="22"/>
    </w:rPr>
  </w:style>
  <w:style w:type="table" w:styleId="ColorfulList-Accent2">
    <w:name w:val="Colorful List Accent 2"/>
    <w:basedOn w:val="TableNormal"/>
    <w:uiPriority w:val="72"/>
    <w:rsid w:val="00287A36"/>
    <w:rPr>
      <w:rFonts w:asciiTheme="minorHAnsi" w:eastAsiaTheme="minorHAnsi" w:hAnsiTheme="minorHAnsi" w:cstheme="minorBidi"/>
      <w:color w:val="000000" w:themeColor="text1"/>
      <w:sz w:val="22"/>
      <w:szCs w:val="22"/>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paragraph" w:styleId="NoSpacing">
    <w:name w:val="No Spacing"/>
    <w:uiPriority w:val="1"/>
    <w:qFormat/>
    <w:rsid w:val="00287A36"/>
    <w:rPr>
      <w:sz w:val="22"/>
      <w:szCs w:val="22"/>
    </w:rPr>
  </w:style>
  <w:style w:type="table" w:styleId="TableGrid">
    <w:name w:val="Table Grid"/>
    <w:basedOn w:val="TableNormal"/>
    <w:uiPriority w:val="59"/>
    <w:rsid w:val="00951D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610B4"/>
    <w:rPr>
      <w:rFonts w:ascii="Times New Roman" w:eastAsia="Times New Roman" w:hAnsi="Times New Roman"/>
      <w:b/>
      <w:bCs/>
      <w:kern w:val="36"/>
      <w:sz w:val="48"/>
      <w:szCs w:val="48"/>
    </w:rPr>
  </w:style>
  <w:style w:type="character" w:customStyle="1" w:styleId="watch-title">
    <w:name w:val="watch-title"/>
    <w:basedOn w:val="DefaultParagraphFont"/>
    <w:rsid w:val="00E610B4"/>
  </w:style>
  <w:style w:type="table" w:customStyle="1" w:styleId="TableGrid1">
    <w:name w:val="Table Grid1"/>
    <w:basedOn w:val="TableNormal"/>
    <w:next w:val="TableGrid"/>
    <w:uiPriority w:val="59"/>
    <w:rsid w:val="00F34CB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26203"/>
    <w:rPr>
      <w:sz w:val="16"/>
      <w:szCs w:val="16"/>
    </w:rPr>
  </w:style>
  <w:style w:type="paragraph" w:styleId="CommentText">
    <w:name w:val="annotation text"/>
    <w:basedOn w:val="Normal"/>
    <w:link w:val="CommentTextChar"/>
    <w:uiPriority w:val="99"/>
    <w:semiHidden/>
    <w:unhideWhenUsed/>
    <w:rsid w:val="00526203"/>
    <w:pPr>
      <w:spacing w:line="240" w:lineRule="auto"/>
    </w:pPr>
    <w:rPr>
      <w:sz w:val="20"/>
      <w:szCs w:val="20"/>
    </w:rPr>
  </w:style>
  <w:style w:type="character" w:customStyle="1" w:styleId="CommentTextChar">
    <w:name w:val="Comment Text Char"/>
    <w:basedOn w:val="DefaultParagraphFont"/>
    <w:link w:val="CommentText"/>
    <w:uiPriority w:val="99"/>
    <w:semiHidden/>
    <w:rsid w:val="00526203"/>
  </w:style>
  <w:style w:type="paragraph" w:styleId="CommentSubject">
    <w:name w:val="annotation subject"/>
    <w:basedOn w:val="CommentText"/>
    <w:next w:val="CommentText"/>
    <w:link w:val="CommentSubjectChar"/>
    <w:uiPriority w:val="99"/>
    <w:semiHidden/>
    <w:unhideWhenUsed/>
    <w:rsid w:val="00526203"/>
    <w:rPr>
      <w:b/>
      <w:bCs/>
    </w:rPr>
  </w:style>
  <w:style w:type="character" w:customStyle="1" w:styleId="CommentSubjectChar">
    <w:name w:val="Comment Subject Char"/>
    <w:basedOn w:val="CommentTextChar"/>
    <w:link w:val="CommentSubject"/>
    <w:uiPriority w:val="99"/>
    <w:semiHidden/>
    <w:rsid w:val="00526203"/>
    <w:rPr>
      <w:b/>
      <w:bCs/>
    </w:rPr>
  </w:style>
  <w:style w:type="paragraph" w:styleId="NormalWeb">
    <w:name w:val="Normal (Web)"/>
    <w:basedOn w:val="Normal"/>
    <w:uiPriority w:val="99"/>
    <w:semiHidden/>
    <w:unhideWhenUsed/>
    <w:rsid w:val="00AC5545"/>
    <w:pPr>
      <w:spacing w:before="100" w:beforeAutospacing="1" w:after="100" w:afterAutospacing="1" w:line="240" w:lineRule="auto"/>
    </w:pPr>
    <w:rPr>
      <w:rFonts w:ascii="Times New Roman" w:eastAsia="MS PGothic" w:hAnsi="Times New Roman"/>
      <w:sz w:val="24"/>
      <w:szCs w:val="24"/>
      <w:lang w:eastAsia="ja-JP"/>
    </w:rPr>
  </w:style>
  <w:style w:type="character" w:customStyle="1" w:styleId="ListParagraphChar">
    <w:name w:val="List Paragraph Char"/>
    <w:basedOn w:val="DefaultParagraphFont"/>
    <w:link w:val="ListParagraph"/>
    <w:uiPriority w:val="34"/>
    <w:locked/>
    <w:rsid w:val="00AC5545"/>
    <w:rPr>
      <w:sz w:val="22"/>
      <w:szCs w:val="22"/>
    </w:rPr>
  </w:style>
  <w:style w:type="character" w:customStyle="1" w:styleId="yiv293689197yshortcuts">
    <w:name w:val="yiv293689197yshortcuts"/>
    <w:basedOn w:val="DefaultParagraphFont"/>
    <w:rsid w:val="00AC55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0774365">
      <w:bodyDiv w:val="1"/>
      <w:marLeft w:val="0"/>
      <w:marRight w:val="0"/>
      <w:marTop w:val="0"/>
      <w:marBottom w:val="0"/>
      <w:divBdr>
        <w:top w:val="none" w:sz="0" w:space="0" w:color="auto"/>
        <w:left w:val="none" w:sz="0" w:space="0" w:color="auto"/>
        <w:bottom w:val="none" w:sz="0" w:space="0" w:color="auto"/>
        <w:right w:val="none" w:sz="0" w:space="0" w:color="auto"/>
      </w:divBdr>
    </w:div>
    <w:div w:id="267851776">
      <w:bodyDiv w:val="1"/>
      <w:marLeft w:val="0"/>
      <w:marRight w:val="0"/>
      <w:marTop w:val="0"/>
      <w:marBottom w:val="0"/>
      <w:divBdr>
        <w:top w:val="none" w:sz="0" w:space="0" w:color="auto"/>
        <w:left w:val="none" w:sz="0" w:space="0" w:color="auto"/>
        <w:bottom w:val="none" w:sz="0" w:space="0" w:color="auto"/>
        <w:right w:val="none" w:sz="0" w:space="0" w:color="auto"/>
      </w:divBdr>
    </w:div>
    <w:div w:id="362898875">
      <w:bodyDiv w:val="1"/>
      <w:marLeft w:val="0"/>
      <w:marRight w:val="0"/>
      <w:marTop w:val="0"/>
      <w:marBottom w:val="0"/>
      <w:divBdr>
        <w:top w:val="none" w:sz="0" w:space="0" w:color="auto"/>
        <w:left w:val="none" w:sz="0" w:space="0" w:color="auto"/>
        <w:bottom w:val="none" w:sz="0" w:space="0" w:color="auto"/>
        <w:right w:val="none" w:sz="0" w:space="0" w:color="auto"/>
      </w:divBdr>
    </w:div>
    <w:div w:id="392049858">
      <w:bodyDiv w:val="1"/>
      <w:marLeft w:val="0"/>
      <w:marRight w:val="0"/>
      <w:marTop w:val="0"/>
      <w:marBottom w:val="0"/>
      <w:divBdr>
        <w:top w:val="none" w:sz="0" w:space="0" w:color="auto"/>
        <w:left w:val="none" w:sz="0" w:space="0" w:color="auto"/>
        <w:bottom w:val="none" w:sz="0" w:space="0" w:color="auto"/>
        <w:right w:val="none" w:sz="0" w:space="0" w:color="auto"/>
      </w:divBdr>
    </w:div>
    <w:div w:id="433522032">
      <w:bodyDiv w:val="1"/>
      <w:marLeft w:val="0"/>
      <w:marRight w:val="0"/>
      <w:marTop w:val="0"/>
      <w:marBottom w:val="0"/>
      <w:divBdr>
        <w:top w:val="none" w:sz="0" w:space="0" w:color="auto"/>
        <w:left w:val="none" w:sz="0" w:space="0" w:color="auto"/>
        <w:bottom w:val="none" w:sz="0" w:space="0" w:color="auto"/>
        <w:right w:val="none" w:sz="0" w:space="0" w:color="auto"/>
      </w:divBdr>
    </w:div>
    <w:div w:id="540944860">
      <w:bodyDiv w:val="1"/>
      <w:marLeft w:val="0"/>
      <w:marRight w:val="0"/>
      <w:marTop w:val="0"/>
      <w:marBottom w:val="0"/>
      <w:divBdr>
        <w:top w:val="none" w:sz="0" w:space="0" w:color="auto"/>
        <w:left w:val="none" w:sz="0" w:space="0" w:color="auto"/>
        <w:bottom w:val="none" w:sz="0" w:space="0" w:color="auto"/>
        <w:right w:val="none" w:sz="0" w:space="0" w:color="auto"/>
      </w:divBdr>
    </w:div>
    <w:div w:id="777061775">
      <w:bodyDiv w:val="1"/>
      <w:marLeft w:val="0"/>
      <w:marRight w:val="0"/>
      <w:marTop w:val="0"/>
      <w:marBottom w:val="0"/>
      <w:divBdr>
        <w:top w:val="none" w:sz="0" w:space="0" w:color="auto"/>
        <w:left w:val="none" w:sz="0" w:space="0" w:color="auto"/>
        <w:bottom w:val="none" w:sz="0" w:space="0" w:color="auto"/>
        <w:right w:val="none" w:sz="0" w:space="0" w:color="auto"/>
      </w:divBdr>
    </w:div>
    <w:div w:id="806511147">
      <w:bodyDiv w:val="1"/>
      <w:marLeft w:val="0"/>
      <w:marRight w:val="0"/>
      <w:marTop w:val="0"/>
      <w:marBottom w:val="0"/>
      <w:divBdr>
        <w:top w:val="none" w:sz="0" w:space="0" w:color="auto"/>
        <w:left w:val="none" w:sz="0" w:space="0" w:color="auto"/>
        <w:bottom w:val="none" w:sz="0" w:space="0" w:color="auto"/>
        <w:right w:val="none" w:sz="0" w:space="0" w:color="auto"/>
      </w:divBdr>
    </w:div>
    <w:div w:id="844975255">
      <w:bodyDiv w:val="1"/>
      <w:marLeft w:val="0"/>
      <w:marRight w:val="0"/>
      <w:marTop w:val="0"/>
      <w:marBottom w:val="0"/>
      <w:divBdr>
        <w:top w:val="none" w:sz="0" w:space="0" w:color="auto"/>
        <w:left w:val="none" w:sz="0" w:space="0" w:color="auto"/>
        <w:bottom w:val="none" w:sz="0" w:space="0" w:color="auto"/>
        <w:right w:val="none" w:sz="0" w:space="0" w:color="auto"/>
      </w:divBdr>
    </w:div>
    <w:div w:id="954098317">
      <w:bodyDiv w:val="1"/>
      <w:marLeft w:val="0"/>
      <w:marRight w:val="0"/>
      <w:marTop w:val="0"/>
      <w:marBottom w:val="0"/>
      <w:divBdr>
        <w:top w:val="none" w:sz="0" w:space="0" w:color="auto"/>
        <w:left w:val="none" w:sz="0" w:space="0" w:color="auto"/>
        <w:bottom w:val="none" w:sz="0" w:space="0" w:color="auto"/>
        <w:right w:val="none" w:sz="0" w:space="0" w:color="auto"/>
      </w:divBdr>
    </w:div>
    <w:div w:id="997878451">
      <w:bodyDiv w:val="1"/>
      <w:marLeft w:val="0"/>
      <w:marRight w:val="0"/>
      <w:marTop w:val="0"/>
      <w:marBottom w:val="0"/>
      <w:divBdr>
        <w:top w:val="none" w:sz="0" w:space="0" w:color="auto"/>
        <w:left w:val="none" w:sz="0" w:space="0" w:color="auto"/>
        <w:bottom w:val="none" w:sz="0" w:space="0" w:color="auto"/>
        <w:right w:val="none" w:sz="0" w:space="0" w:color="auto"/>
      </w:divBdr>
      <w:divsChild>
        <w:div w:id="642542424">
          <w:marLeft w:val="0"/>
          <w:marRight w:val="0"/>
          <w:marTop w:val="0"/>
          <w:marBottom w:val="0"/>
          <w:divBdr>
            <w:top w:val="none" w:sz="0" w:space="0" w:color="auto"/>
            <w:left w:val="none" w:sz="0" w:space="0" w:color="auto"/>
            <w:bottom w:val="none" w:sz="0" w:space="0" w:color="auto"/>
            <w:right w:val="none" w:sz="0" w:space="0" w:color="auto"/>
          </w:divBdr>
          <w:divsChild>
            <w:div w:id="168601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715906">
      <w:bodyDiv w:val="1"/>
      <w:marLeft w:val="0"/>
      <w:marRight w:val="0"/>
      <w:marTop w:val="0"/>
      <w:marBottom w:val="0"/>
      <w:divBdr>
        <w:top w:val="none" w:sz="0" w:space="0" w:color="auto"/>
        <w:left w:val="none" w:sz="0" w:space="0" w:color="auto"/>
        <w:bottom w:val="none" w:sz="0" w:space="0" w:color="auto"/>
        <w:right w:val="none" w:sz="0" w:space="0" w:color="auto"/>
      </w:divBdr>
    </w:div>
    <w:div w:id="1250698207">
      <w:bodyDiv w:val="1"/>
      <w:marLeft w:val="0"/>
      <w:marRight w:val="0"/>
      <w:marTop w:val="0"/>
      <w:marBottom w:val="0"/>
      <w:divBdr>
        <w:top w:val="none" w:sz="0" w:space="0" w:color="auto"/>
        <w:left w:val="none" w:sz="0" w:space="0" w:color="auto"/>
        <w:bottom w:val="none" w:sz="0" w:space="0" w:color="auto"/>
        <w:right w:val="none" w:sz="0" w:space="0" w:color="auto"/>
      </w:divBdr>
    </w:div>
    <w:div w:id="1344432043">
      <w:bodyDiv w:val="1"/>
      <w:marLeft w:val="0"/>
      <w:marRight w:val="0"/>
      <w:marTop w:val="0"/>
      <w:marBottom w:val="0"/>
      <w:divBdr>
        <w:top w:val="none" w:sz="0" w:space="0" w:color="auto"/>
        <w:left w:val="none" w:sz="0" w:space="0" w:color="auto"/>
        <w:bottom w:val="none" w:sz="0" w:space="0" w:color="auto"/>
        <w:right w:val="none" w:sz="0" w:space="0" w:color="auto"/>
      </w:divBdr>
    </w:div>
    <w:div w:id="1353264853">
      <w:bodyDiv w:val="1"/>
      <w:marLeft w:val="0"/>
      <w:marRight w:val="0"/>
      <w:marTop w:val="0"/>
      <w:marBottom w:val="0"/>
      <w:divBdr>
        <w:top w:val="none" w:sz="0" w:space="0" w:color="auto"/>
        <w:left w:val="none" w:sz="0" w:space="0" w:color="auto"/>
        <w:bottom w:val="none" w:sz="0" w:space="0" w:color="auto"/>
        <w:right w:val="none" w:sz="0" w:space="0" w:color="auto"/>
      </w:divBdr>
    </w:div>
    <w:div w:id="1429891414">
      <w:bodyDiv w:val="1"/>
      <w:marLeft w:val="0"/>
      <w:marRight w:val="0"/>
      <w:marTop w:val="0"/>
      <w:marBottom w:val="0"/>
      <w:divBdr>
        <w:top w:val="none" w:sz="0" w:space="0" w:color="auto"/>
        <w:left w:val="none" w:sz="0" w:space="0" w:color="auto"/>
        <w:bottom w:val="none" w:sz="0" w:space="0" w:color="auto"/>
        <w:right w:val="none" w:sz="0" w:space="0" w:color="auto"/>
      </w:divBdr>
    </w:div>
    <w:div w:id="1757290927">
      <w:bodyDiv w:val="1"/>
      <w:marLeft w:val="0"/>
      <w:marRight w:val="0"/>
      <w:marTop w:val="0"/>
      <w:marBottom w:val="0"/>
      <w:divBdr>
        <w:top w:val="none" w:sz="0" w:space="0" w:color="auto"/>
        <w:left w:val="none" w:sz="0" w:space="0" w:color="auto"/>
        <w:bottom w:val="none" w:sz="0" w:space="0" w:color="auto"/>
        <w:right w:val="none" w:sz="0" w:space="0" w:color="auto"/>
      </w:divBdr>
    </w:div>
    <w:div w:id="1897819510">
      <w:bodyDiv w:val="1"/>
      <w:marLeft w:val="0"/>
      <w:marRight w:val="0"/>
      <w:marTop w:val="0"/>
      <w:marBottom w:val="0"/>
      <w:divBdr>
        <w:top w:val="none" w:sz="0" w:space="0" w:color="auto"/>
        <w:left w:val="none" w:sz="0" w:space="0" w:color="auto"/>
        <w:bottom w:val="none" w:sz="0" w:space="0" w:color="auto"/>
        <w:right w:val="none" w:sz="0" w:space="0" w:color="auto"/>
      </w:divBdr>
    </w:div>
    <w:div w:id="2128694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dayna.fondell@centralhealth.net" TargetMode="External"/><Relationship Id="rId18" Type="http://schemas.openxmlformats.org/officeDocument/2006/relationships/hyperlink" Target="https://tmf.webex.com/tmf/j.php?ED=34304628&amp;UID=0&amp;RT=MiM3"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tamhsc.edu/1115-waiver/rhp8/lc/cohort.html" TargetMode="External"/><Relationship Id="rId17" Type="http://schemas.openxmlformats.org/officeDocument/2006/relationships/hyperlink" Target="https://tmf.webex.com/tmf/j.php?ED=34304628&amp;UID=0&amp;RT=MiM3" TargetMode="External"/><Relationship Id="rId2" Type="http://schemas.openxmlformats.org/officeDocument/2006/relationships/numbering" Target="numbering.xml"/><Relationship Id="rId16" Type="http://schemas.openxmlformats.org/officeDocument/2006/relationships/hyperlink" Target="mailto:glawson@tamhsc.ed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amhsc.edu/1115-waiver/rhp8/lc/cohort.html" TargetMode="External"/><Relationship Id="rId5" Type="http://schemas.openxmlformats.org/officeDocument/2006/relationships/webSettings" Target="webSettings.xml"/><Relationship Id="rId15" Type="http://schemas.openxmlformats.org/officeDocument/2006/relationships/hyperlink" Target="mailto:logalbo@tamhsc.edu" TargetMode="External"/><Relationship Id="rId10" Type="http://schemas.openxmlformats.org/officeDocument/2006/relationships/hyperlink" Target="http://www.tamhsc.edu/1115-waiver/rhp8/lc/index.html" TargetMode="External"/><Relationship Id="rId19" Type="http://schemas.openxmlformats.org/officeDocument/2006/relationships/hyperlink" Target="https://tmf.webex.com/tmf/j.php?ED=34304628&amp;UID=0&amp;RT=MiM3" TargetMode="External"/><Relationship Id="rId4" Type="http://schemas.openxmlformats.org/officeDocument/2006/relationships/settings" Target="settings.xml"/><Relationship Id="rId9" Type="http://schemas.openxmlformats.org/officeDocument/2006/relationships/hyperlink" Target="http://www.tamhsc.edu/1115-waiver/rhp8/lc/calls.html" TargetMode="External"/><Relationship Id="rId14" Type="http://schemas.openxmlformats.org/officeDocument/2006/relationships/hyperlink" Target="mailto:alalaniz@sph.tamhsc.ed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05C112-5FF2-4B1F-8975-8FFAAA4B0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1401</Words>
  <Characters>7989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Texas A&amp;M Health Sciences Center</Company>
  <LinksUpToDate>false</LinksUpToDate>
  <CharactersWithSpaces>9372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alalaniz</dc:creator>
  <cp:lastModifiedBy>Lawson, Gina</cp:lastModifiedBy>
  <cp:revision>2</cp:revision>
  <cp:lastPrinted>2014-09-15T15:12:00Z</cp:lastPrinted>
  <dcterms:created xsi:type="dcterms:W3CDTF">2014-10-01T14:23:00Z</dcterms:created>
  <dcterms:modified xsi:type="dcterms:W3CDTF">2014-10-01T14:23:00Z</dcterms:modified>
</cp:coreProperties>
</file>