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E0" w:rsidRDefault="00523C13" w:rsidP="006D55E0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E7A0D" wp14:editId="104CF129">
                <wp:simplePos x="0" y="0"/>
                <wp:positionH relativeFrom="column">
                  <wp:posOffset>-19050</wp:posOffset>
                </wp:positionH>
                <wp:positionV relativeFrom="paragraph">
                  <wp:posOffset>-352425</wp:posOffset>
                </wp:positionV>
                <wp:extent cx="1247775" cy="11049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13" w:rsidRDefault="00523C13" w:rsidP="00523C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466B7C" wp14:editId="1E965EF9">
                                  <wp:extent cx="1009650" cy="10096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E7A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-27.75pt;width:9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" fillcolor="white [3201]" stroked="f" strokeweight=".5pt">
                <v:textbox>
                  <w:txbxContent>
                    <w:p w:rsidR="00523C13" w:rsidRDefault="00523C13" w:rsidP="00523C13">
                      <w:r>
                        <w:rPr>
                          <w:noProof/>
                        </w:rPr>
                        <w:drawing>
                          <wp:inline distT="0" distB="0" distL="0" distR="0" wp14:anchorId="6E466B7C" wp14:editId="1E965EF9">
                            <wp:extent cx="1009650" cy="10096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632423" w:themeColor="accent2" w:themeShade="80"/>
          <w:sz w:val="32"/>
          <w:szCs w:val="32"/>
        </w:rPr>
        <w:t xml:space="preserve">                                           </w:t>
      </w:r>
      <w:r w:rsidRPr="0061273B">
        <w:rPr>
          <w:rFonts w:cstheme="minorHAnsi"/>
          <w:b/>
          <w:color w:val="632423" w:themeColor="accent2" w:themeShade="80"/>
          <w:sz w:val="28"/>
          <w:szCs w:val="28"/>
        </w:rPr>
        <w:t xml:space="preserve"> </w:t>
      </w:r>
      <w:r>
        <w:rPr>
          <w:rFonts w:cstheme="minorHAnsi"/>
          <w:b/>
          <w:color w:val="632423" w:themeColor="accent2" w:themeShade="80"/>
          <w:sz w:val="28"/>
          <w:szCs w:val="28"/>
        </w:rPr>
        <w:t xml:space="preserve">     </w:t>
      </w:r>
      <w:r w:rsidRPr="00523C13">
        <w:rPr>
          <w:rFonts w:asciiTheme="majorHAnsi" w:hAnsiTheme="majorHAnsi" w:cstheme="minorHAnsi"/>
          <w:b/>
          <w:color w:val="632423" w:themeColor="accent2" w:themeShade="80"/>
          <w:sz w:val="28"/>
          <w:szCs w:val="28"/>
        </w:rPr>
        <w:t xml:space="preserve">  </w:t>
      </w:r>
      <w:r w:rsidR="006D55E0">
        <w:rPr>
          <w:rFonts w:asciiTheme="majorHAnsi" w:hAnsiTheme="majorHAnsi" w:cstheme="minorHAnsi"/>
          <w:b/>
          <w:color w:val="632423" w:themeColor="accent2" w:themeShade="80"/>
          <w:sz w:val="28"/>
          <w:szCs w:val="28"/>
        </w:rPr>
        <w:t xml:space="preserve">        </w:t>
      </w:r>
      <w:r w:rsidRPr="00523C13">
        <w:rPr>
          <w:rFonts w:asciiTheme="majorHAnsi" w:hAnsiTheme="majorHAnsi" w:cstheme="minorHAnsi"/>
          <w:b/>
          <w:sz w:val="28"/>
          <w:szCs w:val="28"/>
        </w:rPr>
        <w:t xml:space="preserve">Regional Healthcare Partnership 8 </w:t>
      </w:r>
    </w:p>
    <w:p w:rsidR="00ED01E5" w:rsidRDefault="006D55E0" w:rsidP="006D55E0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     </w:t>
      </w:r>
      <w:r w:rsidR="00523C13">
        <w:rPr>
          <w:rFonts w:asciiTheme="majorHAnsi" w:hAnsiTheme="majorHAnsi" w:cstheme="minorHAnsi"/>
          <w:b/>
          <w:sz w:val="28"/>
          <w:szCs w:val="28"/>
        </w:rPr>
        <w:t xml:space="preserve">Overview of the </w:t>
      </w:r>
      <w:r w:rsidRPr="006D55E0">
        <w:rPr>
          <w:rFonts w:asciiTheme="majorHAnsi" w:hAnsiTheme="majorHAnsi" w:cstheme="minorHAnsi"/>
          <w:b/>
          <w:sz w:val="28"/>
          <w:szCs w:val="28"/>
        </w:rPr>
        <w:t xml:space="preserve">RHP 8 </w:t>
      </w:r>
      <w:r w:rsidR="00831EE5" w:rsidRPr="006D55E0">
        <w:rPr>
          <w:rFonts w:asciiTheme="majorHAnsi" w:hAnsiTheme="majorHAnsi" w:cstheme="minorHAnsi"/>
          <w:b/>
          <w:sz w:val="28"/>
          <w:szCs w:val="28"/>
        </w:rPr>
        <w:t>Behavioral</w:t>
      </w:r>
      <w:r w:rsidRPr="006D55E0">
        <w:rPr>
          <w:rFonts w:asciiTheme="majorHAnsi" w:hAnsiTheme="majorHAnsi" w:cstheme="minorHAnsi"/>
          <w:b/>
          <w:sz w:val="28"/>
          <w:szCs w:val="28"/>
        </w:rPr>
        <w:t xml:space="preserve"> Health and Primary Care </w:t>
      </w:r>
      <w:r w:rsidR="00736483">
        <w:rPr>
          <w:rFonts w:asciiTheme="majorHAnsi" w:hAnsiTheme="majorHAnsi" w:cstheme="minorHAnsi"/>
          <w:b/>
          <w:sz w:val="28"/>
          <w:szCs w:val="28"/>
        </w:rPr>
        <w:t>Cohort</w:t>
      </w:r>
    </w:p>
    <w:p w:rsidR="00523C13" w:rsidRPr="00984F1D" w:rsidRDefault="00523C13" w:rsidP="00984F1D">
      <w:pPr>
        <w:spacing w:after="0" w:line="240" w:lineRule="auto"/>
        <w:ind w:left="3600" w:firstLine="720"/>
        <w:rPr>
          <w:rFonts w:asciiTheme="majorHAnsi" w:hAnsiTheme="majorHAnsi" w:cstheme="minorHAnsi"/>
          <w:b/>
          <w:sz w:val="28"/>
          <w:szCs w:val="28"/>
        </w:rPr>
      </w:pPr>
    </w:p>
    <w:p w:rsidR="00523C13" w:rsidRPr="00D60D2D" w:rsidRDefault="00523C13" w:rsidP="00523C13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:rsidR="00511683" w:rsidRDefault="00511683" w:rsidP="00D61BF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D61BFF" w:rsidRPr="005968AB" w:rsidRDefault="00D61BFF" w:rsidP="00D61BFF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5968AB">
        <w:rPr>
          <w:rFonts w:asciiTheme="majorHAnsi" w:hAnsiTheme="majorHAnsi"/>
          <w:b/>
          <w:sz w:val="24"/>
          <w:szCs w:val="24"/>
          <w:u w:val="single"/>
        </w:rPr>
        <w:t>What is the</w:t>
      </w:r>
      <w:r w:rsidR="006D55E0" w:rsidRPr="005968AB">
        <w:rPr>
          <w:rFonts w:asciiTheme="majorHAnsi" w:hAnsiTheme="majorHAnsi"/>
          <w:b/>
          <w:sz w:val="24"/>
          <w:szCs w:val="24"/>
          <w:u w:val="single"/>
        </w:rPr>
        <w:t xml:space="preserve"> RHP 8 </w:t>
      </w:r>
      <w:r w:rsidR="00831EE5" w:rsidRPr="005968AB">
        <w:rPr>
          <w:rFonts w:asciiTheme="majorHAnsi" w:hAnsiTheme="majorHAnsi"/>
          <w:b/>
          <w:sz w:val="24"/>
          <w:szCs w:val="24"/>
          <w:u w:val="single"/>
        </w:rPr>
        <w:t>Behavioral</w:t>
      </w:r>
      <w:r w:rsidR="006D55E0" w:rsidRPr="005968AB">
        <w:rPr>
          <w:rFonts w:asciiTheme="majorHAnsi" w:hAnsiTheme="majorHAnsi"/>
          <w:b/>
          <w:sz w:val="24"/>
          <w:szCs w:val="24"/>
          <w:u w:val="single"/>
        </w:rPr>
        <w:t xml:space="preserve"> Health and Primary Care </w:t>
      </w:r>
      <w:r w:rsidR="00736483">
        <w:rPr>
          <w:rFonts w:asciiTheme="majorHAnsi" w:hAnsiTheme="majorHAnsi"/>
          <w:b/>
          <w:sz w:val="24"/>
          <w:szCs w:val="24"/>
          <w:u w:val="single"/>
        </w:rPr>
        <w:t>Cohort</w:t>
      </w:r>
      <w:r w:rsidR="006D55E0" w:rsidRPr="005968AB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842182" w:rsidRPr="005968AB">
        <w:rPr>
          <w:rFonts w:asciiTheme="majorHAnsi" w:hAnsiTheme="majorHAnsi"/>
          <w:b/>
          <w:sz w:val="24"/>
          <w:szCs w:val="24"/>
          <w:u w:val="single"/>
        </w:rPr>
        <w:t>“</w:t>
      </w:r>
      <w:r w:rsidR="00736483">
        <w:rPr>
          <w:rFonts w:asciiTheme="majorHAnsi" w:hAnsiTheme="majorHAnsi"/>
          <w:b/>
          <w:sz w:val="24"/>
          <w:szCs w:val="24"/>
          <w:u w:val="single"/>
        </w:rPr>
        <w:t>Cohort</w:t>
      </w:r>
      <w:r w:rsidR="00842182" w:rsidRPr="005968AB">
        <w:rPr>
          <w:rFonts w:asciiTheme="majorHAnsi" w:hAnsiTheme="majorHAnsi"/>
          <w:b/>
          <w:sz w:val="24"/>
          <w:szCs w:val="24"/>
          <w:u w:val="single"/>
        </w:rPr>
        <w:t>”</w:t>
      </w:r>
      <w:r w:rsidR="006D55E0" w:rsidRPr="005968AB">
        <w:rPr>
          <w:rFonts w:asciiTheme="majorHAnsi" w:hAnsiTheme="majorHAnsi"/>
          <w:b/>
          <w:sz w:val="24"/>
          <w:szCs w:val="24"/>
          <w:u w:val="single"/>
        </w:rPr>
        <w:t>)</w:t>
      </w:r>
      <w:r w:rsidRPr="005968AB">
        <w:rPr>
          <w:rFonts w:asciiTheme="majorHAnsi" w:hAnsiTheme="majorHAnsi"/>
          <w:b/>
          <w:sz w:val="24"/>
          <w:szCs w:val="24"/>
          <w:u w:val="single"/>
        </w:rPr>
        <w:t>?</w:t>
      </w:r>
    </w:p>
    <w:p w:rsidR="00842182" w:rsidRPr="005968AB" w:rsidRDefault="005968AB" w:rsidP="00B659B8">
      <w:pPr>
        <w:pStyle w:val="NoSpacing"/>
        <w:rPr>
          <w:rFonts w:asciiTheme="majorHAnsi" w:hAnsiTheme="majorHAnsi" w:cs="Arial"/>
        </w:rPr>
      </w:pPr>
      <w:r w:rsidRPr="005968AB">
        <w:rPr>
          <w:rFonts w:asciiTheme="majorHAnsi" w:hAnsiTheme="majorHAnsi" w:cs="Arial"/>
        </w:rPr>
        <w:t xml:space="preserve">The 1115 Waiver allows for Providers to implement transformational projects across the State. </w:t>
      </w:r>
      <w:r w:rsidR="00842182" w:rsidRPr="005968AB">
        <w:rPr>
          <w:rFonts w:asciiTheme="majorHAnsi" w:hAnsiTheme="majorHAnsi"/>
        </w:rPr>
        <w:t xml:space="preserve">The </w:t>
      </w:r>
      <w:r w:rsidR="00736483">
        <w:rPr>
          <w:rFonts w:asciiTheme="majorHAnsi" w:hAnsiTheme="majorHAnsi"/>
        </w:rPr>
        <w:t>Cohort</w:t>
      </w:r>
      <w:r w:rsidR="00842182" w:rsidRPr="005968AB">
        <w:rPr>
          <w:rFonts w:asciiTheme="majorHAnsi" w:hAnsiTheme="majorHAnsi"/>
        </w:rPr>
        <w:t xml:space="preserve"> is a small team </w:t>
      </w:r>
      <w:r w:rsidRPr="005968AB">
        <w:rPr>
          <w:rFonts w:asciiTheme="majorHAnsi" w:hAnsiTheme="majorHAnsi"/>
        </w:rPr>
        <w:t xml:space="preserve">comprised </w:t>
      </w:r>
      <w:r w:rsidR="00842182" w:rsidRPr="005968AB">
        <w:rPr>
          <w:rFonts w:asciiTheme="majorHAnsi" w:hAnsiTheme="majorHAnsi"/>
        </w:rPr>
        <w:t xml:space="preserve">of RHP 8 </w:t>
      </w:r>
      <w:r w:rsidRPr="005968AB">
        <w:rPr>
          <w:rFonts w:asciiTheme="majorHAnsi" w:hAnsiTheme="majorHAnsi"/>
        </w:rPr>
        <w:t>stakeholders</w:t>
      </w:r>
      <w:r w:rsidR="00842182" w:rsidRPr="005968AB">
        <w:rPr>
          <w:rFonts w:asciiTheme="majorHAnsi" w:hAnsiTheme="majorHAnsi"/>
        </w:rPr>
        <w:t xml:space="preserve"> </w:t>
      </w:r>
      <w:r w:rsidR="006D55E0" w:rsidRPr="005968AB">
        <w:rPr>
          <w:rFonts w:asciiTheme="majorHAnsi" w:hAnsiTheme="majorHAnsi"/>
        </w:rPr>
        <w:t xml:space="preserve">who are actively implementing behavioral health and/or primary care projects, along with other </w:t>
      </w:r>
      <w:r w:rsidRPr="005968AB">
        <w:rPr>
          <w:rFonts w:asciiTheme="majorHAnsi" w:hAnsiTheme="majorHAnsi"/>
        </w:rPr>
        <w:t>community members w</w:t>
      </w:r>
      <w:r w:rsidR="006D55E0" w:rsidRPr="005968AB">
        <w:rPr>
          <w:rFonts w:asciiTheme="majorHAnsi" w:hAnsiTheme="majorHAnsi"/>
        </w:rPr>
        <w:t xml:space="preserve">ho are interested in learning more about these </w:t>
      </w:r>
      <w:r w:rsidR="00831EE5" w:rsidRPr="005968AB">
        <w:rPr>
          <w:rFonts w:asciiTheme="majorHAnsi" w:hAnsiTheme="majorHAnsi"/>
        </w:rPr>
        <w:t>projects</w:t>
      </w:r>
      <w:r w:rsidR="006D55E0" w:rsidRPr="005968AB">
        <w:rPr>
          <w:rFonts w:asciiTheme="majorHAnsi" w:hAnsiTheme="majorHAnsi"/>
        </w:rPr>
        <w:t xml:space="preserve">. </w:t>
      </w:r>
    </w:p>
    <w:p w:rsidR="00842182" w:rsidRPr="005968AB" w:rsidRDefault="00842182" w:rsidP="00B659B8">
      <w:pPr>
        <w:pStyle w:val="NoSpacing"/>
        <w:rPr>
          <w:rFonts w:asciiTheme="majorHAnsi" w:hAnsiTheme="majorHAnsi"/>
        </w:rPr>
      </w:pPr>
    </w:p>
    <w:p w:rsidR="00842182" w:rsidRPr="005968AB" w:rsidRDefault="00CC3D58" w:rsidP="00B659B8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What is the </w:t>
      </w:r>
      <w:r w:rsidR="00736483">
        <w:rPr>
          <w:rFonts w:asciiTheme="majorHAnsi" w:hAnsiTheme="majorHAnsi"/>
          <w:b/>
          <w:sz w:val="24"/>
          <w:szCs w:val="24"/>
          <w:u w:val="single"/>
        </w:rPr>
        <w:t>Cohort</w:t>
      </w: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 Purpose Statement?</w:t>
      </w:r>
      <w:r w:rsidR="00842182" w:rsidRPr="005968AB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831EE5" w:rsidRPr="005968AB" w:rsidRDefault="00842182" w:rsidP="00B659B8">
      <w:pPr>
        <w:pStyle w:val="NoSpacing"/>
        <w:rPr>
          <w:rFonts w:asciiTheme="majorHAnsi" w:hAnsiTheme="majorHAnsi"/>
          <w:i/>
        </w:rPr>
      </w:pPr>
      <w:r w:rsidRPr="005968AB">
        <w:rPr>
          <w:rFonts w:asciiTheme="majorHAnsi" w:hAnsiTheme="majorHAnsi"/>
          <w:i/>
        </w:rPr>
        <w:t xml:space="preserve">The </w:t>
      </w:r>
      <w:r w:rsidR="00736483">
        <w:rPr>
          <w:rFonts w:asciiTheme="majorHAnsi" w:hAnsiTheme="majorHAnsi"/>
          <w:i/>
        </w:rPr>
        <w:t>Cohort</w:t>
      </w:r>
      <w:r w:rsidRPr="005968AB">
        <w:rPr>
          <w:rFonts w:asciiTheme="majorHAnsi" w:hAnsiTheme="majorHAnsi"/>
          <w:i/>
        </w:rPr>
        <w:t xml:space="preserve"> will seek opportunities to increase communication and promote shared learning in RHP 8 with an overall focus on project sustainability.</w:t>
      </w:r>
    </w:p>
    <w:p w:rsidR="005968AB" w:rsidRPr="005968AB" w:rsidRDefault="005968AB" w:rsidP="00B659B8">
      <w:pPr>
        <w:pStyle w:val="NoSpacing"/>
        <w:rPr>
          <w:rFonts w:asciiTheme="majorHAnsi" w:hAnsiTheme="majorHAnsi"/>
          <w:b/>
          <w:u w:val="single"/>
        </w:rPr>
      </w:pPr>
    </w:p>
    <w:p w:rsidR="00D604CB" w:rsidRPr="005968AB" w:rsidRDefault="006D55E0" w:rsidP="00B659B8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Who </w:t>
      </w:r>
      <w:r w:rsidR="00831EE5" w:rsidRPr="005968AB">
        <w:rPr>
          <w:rFonts w:asciiTheme="majorHAnsi" w:hAnsiTheme="majorHAnsi"/>
          <w:b/>
          <w:sz w:val="24"/>
          <w:szCs w:val="24"/>
          <w:u w:val="single"/>
        </w:rPr>
        <w:t>Participates</w:t>
      </w: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 in the </w:t>
      </w:r>
      <w:r w:rsidR="00736483">
        <w:rPr>
          <w:rFonts w:asciiTheme="majorHAnsi" w:hAnsiTheme="majorHAnsi"/>
          <w:b/>
          <w:sz w:val="24"/>
          <w:szCs w:val="24"/>
          <w:u w:val="single"/>
        </w:rPr>
        <w:t>Cohort</w:t>
      </w:r>
      <w:r w:rsidR="00D604CB" w:rsidRPr="005968AB">
        <w:rPr>
          <w:rFonts w:asciiTheme="majorHAnsi" w:hAnsiTheme="majorHAnsi"/>
          <w:b/>
          <w:sz w:val="24"/>
          <w:szCs w:val="24"/>
          <w:u w:val="single"/>
        </w:rPr>
        <w:t xml:space="preserve">? </w:t>
      </w:r>
    </w:p>
    <w:p w:rsidR="006D55E0" w:rsidRPr="005968AB" w:rsidRDefault="006D55E0" w:rsidP="00B659B8">
      <w:pPr>
        <w:pStyle w:val="NoSpacing"/>
        <w:rPr>
          <w:rFonts w:asciiTheme="majorHAnsi" w:hAnsiTheme="majorHAnsi" w:cs="Arial"/>
        </w:rPr>
      </w:pPr>
      <w:r w:rsidRPr="005968AB">
        <w:rPr>
          <w:rFonts w:asciiTheme="majorHAnsi" w:hAnsiTheme="majorHAnsi" w:cs="Arial"/>
        </w:rPr>
        <w:t xml:space="preserve">The </w:t>
      </w:r>
      <w:r w:rsidR="00736483">
        <w:rPr>
          <w:rFonts w:asciiTheme="majorHAnsi" w:hAnsiTheme="majorHAnsi" w:cs="Arial"/>
        </w:rPr>
        <w:t>Cohort</w:t>
      </w:r>
      <w:r w:rsidRPr="005968AB">
        <w:rPr>
          <w:rFonts w:asciiTheme="majorHAnsi" w:hAnsiTheme="majorHAnsi" w:cs="Arial"/>
        </w:rPr>
        <w:t xml:space="preserve"> is open to any interested stakeholder in RHP 8. Currently, the </w:t>
      </w:r>
      <w:r w:rsidR="00736483">
        <w:rPr>
          <w:rFonts w:asciiTheme="majorHAnsi" w:hAnsiTheme="majorHAnsi" w:cs="Arial"/>
        </w:rPr>
        <w:t>Cohort</w:t>
      </w:r>
      <w:r w:rsidRPr="005968AB">
        <w:rPr>
          <w:rFonts w:asciiTheme="majorHAnsi" w:hAnsiTheme="majorHAnsi" w:cs="Arial"/>
        </w:rPr>
        <w:t xml:space="preserve"> is </w:t>
      </w:r>
      <w:r w:rsidR="00831EE5" w:rsidRPr="005968AB">
        <w:rPr>
          <w:rFonts w:asciiTheme="majorHAnsi" w:hAnsiTheme="majorHAnsi" w:cs="Arial"/>
        </w:rPr>
        <w:t>comprised</w:t>
      </w:r>
      <w:r w:rsidRPr="005968AB">
        <w:rPr>
          <w:rFonts w:asciiTheme="majorHAnsi" w:hAnsiTheme="majorHAnsi" w:cs="Arial"/>
        </w:rPr>
        <w:t xml:space="preserve"> of </w:t>
      </w:r>
      <w:r w:rsidR="00842182" w:rsidRPr="005968AB">
        <w:rPr>
          <w:rFonts w:asciiTheme="majorHAnsi" w:hAnsiTheme="majorHAnsi" w:cs="Arial"/>
        </w:rPr>
        <w:t>individuals representing RHP 8 DSRIP and UC Providers</w:t>
      </w:r>
      <w:r w:rsidRPr="005968AB">
        <w:rPr>
          <w:rFonts w:asciiTheme="majorHAnsi" w:hAnsiTheme="majorHAnsi" w:cs="Arial"/>
        </w:rPr>
        <w:t xml:space="preserve"> </w:t>
      </w:r>
      <w:r w:rsidR="00842182" w:rsidRPr="005968AB">
        <w:rPr>
          <w:rFonts w:asciiTheme="majorHAnsi" w:hAnsiTheme="majorHAnsi" w:cs="Arial"/>
        </w:rPr>
        <w:t>(</w:t>
      </w:r>
      <w:r w:rsidRPr="005968AB">
        <w:rPr>
          <w:rFonts w:asciiTheme="majorHAnsi" w:hAnsiTheme="majorHAnsi" w:cs="Arial"/>
        </w:rPr>
        <w:t>hospital</w:t>
      </w:r>
      <w:r w:rsidR="00842182" w:rsidRPr="005968AB">
        <w:rPr>
          <w:rFonts w:asciiTheme="majorHAnsi" w:hAnsiTheme="majorHAnsi" w:cs="Arial"/>
        </w:rPr>
        <w:t>s</w:t>
      </w:r>
      <w:r w:rsidRPr="005968AB">
        <w:rPr>
          <w:rFonts w:asciiTheme="majorHAnsi" w:hAnsiTheme="majorHAnsi" w:cs="Arial"/>
        </w:rPr>
        <w:t xml:space="preserve">, </w:t>
      </w:r>
      <w:r w:rsidR="005B03E4">
        <w:rPr>
          <w:rFonts w:asciiTheme="majorHAnsi" w:hAnsiTheme="majorHAnsi" w:cs="Arial"/>
        </w:rPr>
        <w:t xml:space="preserve">local mental health </w:t>
      </w:r>
      <w:r w:rsidR="00B659B8">
        <w:rPr>
          <w:rFonts w:asciiTheme="majorHAnsi" w:hAnsiTheme="majorHAnsi" w:cs="Arial"/>
        </w:rPr>
        <w:t>authorities</w:t>
      </w:r>
      <w:r w:rsidR="005B03E4">
        <w:rPr>
          <w:rFonts w:asciiTheme="majorHAnsi" w:hAnsiTheme="majorHAnsi" w:cs="Arial"/>
        </w:rPr>
        <w:t xml:space="preserve">, </w:t>
      </w:r>
      <w:r w:rsidRPr="005968AB">
        <w:rPr>
          <w:rFonts w:asciiTheme="majorHAnsi" w:hAnsiTheme="majorHAnsi" w:cs="Arial"/>
        </w:rPr>
        <w:t>public health district</w:t>
      </w:r>
      <w:r w:rsidR="00842182" w:rsidRPr="005968AB">
        <w:rPr>
          <w:rFonts w:asciiTheme="majorHAnsi" w:hAnsiTheme="majorHAnsi" w:cs="Arial"/>
        </w:rPr>
        <w:t xml:space="preserve">s, and emergency medical services), </w:t>
      </w:r>
      <w:r w:rsidR="00831EE5" w:rsidRPr="005968AB">
        <w:rPr>
          <w:rFonts w:asciiTheme="majorHAnsi" w:hAnsiTheme="majorHAnsi" w:cs="Arial"/>
        </w:rPr>
        <w:t>other</w:t>
      </w:r>
      <w:r w:rsidRPr="005968AB">
        <w:rPr>
          <w:rFonts w:asciiTheme="majorHAnsi" w:hAnsiTheme="majorHAnsi" w:cs="Arial"/>
        </w:rPr>
        <w:t xml:space="preserve"> healthcare st</w:t>
      </w:r>
      <w:r w:rsidR="00842182" w:rsidRPr="005968AB">
        <w:rPr>
          <w:rFonts w:asciiTheme="majorHAnsi" w:hAnsiTheme="majorHAnsi" w:cs="Arial"/>
        </w:rPr>
        <w:t xml:space="preserve">akeholders in the community, two </w:t>
      </w:r>
      <w:r w:rsidR="00FB0DA0">
        <w:rPr>
          <w:rFonts w:asciiTheme="majorHAnsi" w:hAnsiTheme="majorHAnsi" w:cs="Arial"/>
        </w:rPr>
        <w:t>co-</w:t>
      </w:r>
      <w:r w:rsidR="00842182" w:rsidRPr="005968AB">
        <w:rPr>
          <w:rFonts w:asciiTheme="majorHAnsi" w:hAnsiTheme="majorHAnsi" w:cs="Arial"/>
        </w:rPr>
        <w:t>facilitators,</w:t>
      </w:r>
      <w:r w:rsidR="00831EE5" w:rsidRPr="005968AB">
        <w:rPr>
          <w:rFonts w:asciiTheme="majorHAnsi" w:hAnsiTheme="majorHAnsi" w:cs="Arial"/>
        </w:rPr>
        <w:t xml:space="preserve"> </w:t>
      </w:r>
      <w:r w:rsidRPr="005968AB">
        <w:rPr>
          <w:rFonts w:asciiTheme="majorHAnsi" w:hAnsiTheme="majorHAnsi" w:cs="Arial"/>
        </w:rPr>
        <w:t>and the Anchor team.</w:t>
      </w:r>
    </w:p>
    <w:p w:rsidR="00824F3C" w:rsidRPr="005968AB" w:rsidRDefault="00824F3C" w:rsidP="00B659B8">
      <w:pPr>
        <w:pStyle w:val="NoSpacing"/>
        <w:rPr>
          <w:rFonts w:asciiTheme="majorHAnsi" w:hAnsiTheme="majorHAnsi"/>
          <w:b/>
          <w:u w:val="single"/>
        </w:rPr>
      </w:pPr>
    </w:p>
    <w:p w:rsidR="00CF0C10" w:rsidRPr="005968AB" w:rsidRDefault="00831EE5" w:rsidP="00B659B8">
      <w:pPr>
        <w:pStyle w:val="NoSpacing"/>
        <w:rPr>
          <w:rFonts w:asciiTheme="majorHAnsi" w:hAnsiTheme="majorHAnsi"/>
          <w:sz w:val="24"/>
          <w:szCs w:val="24"/>
        </w:rPr>
      </w:pPr>
      <w:r w:rsidRPr="005968AB">
        <w:rPr>
          <w:rFonts w:asciiTheme="majorHAnsi" w:hAnsiTheme="majorHAnsi"/>
          <w:b/>
          <w:sz w:val="24"/>
          <w:szCs w:val="24"/>
          <w:u w:val="single"/>
        </w:rPr>
        <w:t>How</w:t>
      </w:r>
      <w:r w:rsidR="00824F3C" w:rsidRPr="005968AB">
        <w:rPr>
          <w:rFonts w:asciiTheme="majorHAnsi" w:hAnsiTheme="majorHAnsi"/>
          <w:b/>
          <w:sz w:val="24"/>
          <w:szCs w:val="24"/>
          <w:u w:val="single"/>
        </w:rPr>
        <w:t xml:space="preserve"> Can I </w:t>
      </w:r>
      <w:r w:rsidR="00E84BFD" w:rsidRPr="005968AB">
        <w:rPr>
          <w:rFonts w:asciiTheme="majorHAnsi" w:hAnsiTheme="majorHAnsi"/>
          <w:b/>
          <w:sz w:val="24"/>
          <w:szCs w:val="24"/>
          <w:u w:val="single"/>
        </w:rPr>
        <w:t>Learn More</w:t>
      </w:r>
      <w:r w:rsidR="00CF0C10" w:rsidRPr="005968AB">
        <w:rPr>
          <w:rFonts w:asciiTheme="majorHAnsi" w:hAnsiTheme="majorHAnsi"/>
          <w:b/>
          <w:sz w:val="24"/>
          <w:szCs w:val="24"/>
          <w:u w:val="single"/>
        </w:rPr>
        <w:t>?</w:t>
      </w:r>
    </w:p>
    <w:p w:rsidR="005968AB" w:rsidRDefault="00E84BFD" w:rsidP="00B659B8">
      <w:pPr>
        <w:pStyle w:val="NoSpacing"/>
        <w:rPr>
          <w:rFonts w:asciiTheme="majorHAnsi" w:hAnsiTheme="majorHAnsi" w:cs="Arial"/>
        </w:rPr>
      </w:pPr>
      <w:r w:rsidRPr="005968AB">
        <w:rPr>
          <w:rFonts w:asciiTheme="majorHAnsi" w:hAnsiTheme="majorHAnsi" w:cs="Arial"/>
        </w:rPr>
        <w:t xml:space="preserve">If you are interested in learning more about the </w:t>
      </w:r>
      <w:r w:rsidR="00736483">
        <w:rPr>
          <w:rFonts w:asciiTheme="majorHAnsi" w:hAnsiTheme="majorHAnsi" w:cs="Arial"/>
        </w:rPr>
        <w:t>Cohort</w:t>
      </w:r>
      <w:r w:rsidRPr="005968AB">
        <w:rPr>
          <w:rFonts w:asciiTheme="majorHAnsi" w:hAnsiTheme="majorHAnsi" w:cs="Arial"/>
        </w:rPr>
        <w:t xml:space="preserve"> contact the RHP 8 Anchor team. </w:t>
      </w:r>
    </w:p>
    <w:p w:rsidR="005B03E4" w:rsidRPr="005968AB" w:rsidRDefault="005B03E4" w:rsidP="00783CDF">
      <w:pPr>
        <w:pStyle w:val="NoSpacing"/>
        <w:jc w:val="both"/>
        <w:rPr>
          <w:rFonts w:asciiTheme="majorHAnsi" w:hAnsiTheme="majorHAnsi" w:cs="Arial"/>
        </w:rPr>
      </w:pPr>
    </w:p>
    <w:p w:rsidR="00783CDF" w:rsidRPr="005968AB" w:rsidRDefault="00783CDF" w:rsidP="00783CDF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Who are the </w:t>
      </w:r>
      <w:r w:rsidR="00736483" w:rsidRPr="00C9230F">
        <w:rPr>
          <w:rFonts w:asciiTheme="majorHAnsi" w:hAnsiTheme="majorHAnsi"/>
          <w:b/>
          <w:sz w:val="24"/>
          <w:szCs w:val="24"/>
          <w:u w:val="single"/>
        </w:rPr>
        <w:t>Cohort</w:t>
      </w:r>
      <w:r w:rsidRPr="00C9230F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FB0DA0" w:rsidRPr="00C9230F">
        <w:rPr>
          <w:rFonts w:asciiTheme="majorHAnsi" w:hAnsiTheme="majorHAnsi"/>
          <w:b/>
          <w:sz w:val="24"/>
          <w:szCs w:val="24"/>
          <w:u w:val="single"/>
        </w:rPr>
        <w:t>Co-</w:t>
      </w:r>
      <w:r w:rsidRPr="00C9230F">
        <w:rPr>
          <w:rFonts w:asciiTheme="majorHAnsi" w:hAnsiTheme="majorHAnsi"/>
          <w:b/>
          <w:sz w:val="24"/>
          <w:szCs w:val="24"/>
          <w:u w:val="single"/>
        </w:rPr>
        <w:t>Facilitators</w:t>
      </w:r>
      <w:r w:rsidRPr="005968AB">
        <w:rPr>
          <w:rFonts w:asciiTheme="majorHAnsi" w:hAnsiTheme="majorHAnsi"/>
          <w:b/>
          <w:sz w:val="24"/>
          <w:szCs w:val="24"/>
          <w:u w:val="single"/>
        </w:rPr>
        <w:t xml:space="preserve">? </w:t>
      </w:r>
    </w:p>
    <w:p w:rsidR="00770AC7" w:rsidRPr="00287166" w:rsidRDefault="00D96DB6" w:rsidP="00770AC7">
      <w:pPr>
        <w:spacing w:after="0"/>
        <w:rPr>
          <w:rFonts w:asciiTheme="majorHAnsi" w:hAnsiTheme="majorHAnsi"/>
          <w:b/>
          <w:sz w:val="24"/>
          <w:szCs w:val="24"/>
        </w:rPr>
      </w:pPr>
      <w:r w:rsidRPr="00287166">
        <w:rPr>
          <w:rFonts w:asciiTheme="majorHAnsi" w:hAnsiTheme="majorHAnsi"/>
          <w:b/>
          <w:sz w:val="24"/>
          <w:szCs w:val="24"/>
        </w:rPr>
        <w:t xml:space="preserve">Meghan </w:t>
      </w:r>
      <w:proofErr w:type="spellStart"/>
      <w:r w:rsidRPr="00287166">
        <w:rPr>
          <w:rFonts w:asciiTheme="majorHAnsi" w:hAnsiTheme="majorHAnsi"/>
          <w:b/>
          <w:sz w:val="24"/>
          <w:szCs w:val="24"/>
        </w:rPr>
        <w:t>Nadolski</w:t>
      </w:r>
      <w:proofErr w:type="spellEnd"/>
    </w:p>
    <w:p w:rsidR="00511683" w:rsidRPr="00C9230F" w:rsidRDefault="00511683" w:rsidP="00511683">
      <w:pPr>
        <w:spacing w:after="0"/>
        <w:rPr>
          <w:rFonts w:asciiTheme="majorHAnsi" w:hAnsiTheme="majorHAnsi"/>
        </w:rPr>
      </w:pPr>
      <w:r w:rsidRPr="00C9230F">
        <w:rPr>
          <w:rFonts w:asciiTheme="majorHAnsi" w:hAnsiTheme="majorHAnsi"/>
        </w:rPr>
        <w:t xml:space="preserve">Project Coordinator, 1115 </w:t>
      </w:r>
      <w:r w:rsidR="00C9230F">
        <w:rPr>
          <w:rFonts w:asciiTheme="majorHAnsi" w:hAnsiTheme="majorHAnsi"/>
        </w:rPr>
        <w:t xml:space="preserve">Medicaid </w:t>
      </w:r>
      <w:r w:rsidRPr="00C9230F">
        <w:rPr>
          <w:rFonts w:asciiTheme="majorHAnsi" w:hAnsiTheme="majorHAnsi"/>
        </w:rPr>
        <w:t xml:space="preserve">Waiver </w:t>
      </w:r>
    </w:p>
    <w:p w:rsidR="00511683" w:rsidRPr="00C9230F" w:rsidRDefault="00511683" w:rsidP="00511683">
      <w:pPr>
        <w:spacing w:after="0"/>
        <w:rPr>
          <w:rFonts w:asciiTheme="majorHAnsi" w:hAnsiTheme="majorHAnsi"/>
        </w:rPr>
      </w:pPr>
      <w:r w:rsidRPr="00C9230F">
        <w:rPr>
          <w:rFonts w:asciiTheme="majorHAnsi" w:hAnsiTheme="majorHAnsi"/>
        </w:rPr>
        <w:t xml:space="preserve">Bluebonnet Trails Community Services </w:t>
      </w:r>
    </w:p>
    <w:p w:rsidR="00511683" w:rsidRPr="00C9230F" w:rsidRDefault="00770AC7" w:rsidP="00770AC7">
      <w:pPr>
        <w:spacing w:after="0"/>
        <w:rPr>
          <w:rFonts w:asciiTheme="majorHAnsi" w:hAnsiTheme="majorHAnsi"/>
        </w:rPr>
      </w:pPr>
      <w:r w:rsidRPr="00C9230F">
        <w:rPr>
          <w:rFonts w:asciiTheme="majorHAnsi" w:hAnsiTheme="majorHAnsi"/>
        </w:rPr>
        <w:t xml:space="preserve">(512) </w:t>
      </w:r>
      <w:r w:rsidR="00511683" w:rsidRPr="00C9230F">
        <w:rPr>
          <w:rFonts w:asciiTheme="majorHAnsi" w:hAnsiTheme="majorHAnsi"/>
        </w:rPr>
        <w:t>244</w:t>
      </w:r>
      <w:r w:rsidRPr="00C9230F">
        <w:rPr>
          <w:rFonts w:asciiTheme="majorHAnsi" w:hAnsiTheme="majorHAnsi"/>
        </w:rPr>
        <w:t>-</w:t>
      </w:r>
      <w:r w:rsidR="00511683" w:rsidRPr="00C9230F">
        <w:rPr>
          <w:rFonts w:asciiTheme="majorHAnsi" w:hAnsiTheme="majorHAnsi"/>
        </w:rPr>
        <w:t>8283</w:t>
      </w:r>
    </w:p>
    <w:p w:rsidR="00511683" w:rsidRPr="00C9230F" w:rsidRDefault="00B569B0" w:rsidP="00770AC7">
      <w:pPr>
        <w:spacing w:after="0"/>
        <w:rPr>
          <w:rFonts w:asciiTheme="majorHAnsi" w:hAnsiTheme="majorHAnsi"/>
        </w:rPr>
      </w:pPr>
      <w:hyperlink r:id="rId10" w:history="1">
        <w:r w:rsidR="00511683" w:rsidRPr="00C9230F">
          <w:rPr>
            <w:rStyle w:val="Hyperlink"/>
            <w:rFonts w:asciiTheme="majorHAnsi" w:hAnsiTheme="majorHAnsi"/>
          </w:rPr>
          <w:t>Meghan.Nadolski@bbtrails.org</w:t>
        </w:r>
      </w:hyperlink>
      <w:r w:rsidR="00511683" w:rsidRPr="00C9230F">
        <w:rPr>
          <w:rFonts w:asciiTheme="majorHAnsi" w:hAnsiTheme="majorHAnsi"/>
        </w:rPr>
        <w:t xml:space="preserve"> </w:t>
      </w:r>
    </w:p>
    <w:p w:rsidR="005F48E2" w:rsidRDefault="005F48E2" w:rsidP="001E1EC8">
      <w:pPr>
        <w:spacing w:after="0" w:line="240" w:lineRule="auto"/>
        <w:rPr>
          <w:rFonts w:asciiTheme="majorHAnsi" w:hAnsiTheme="majorHAnsi"/>
        </w:rPr>
      </w:pPr>
      <w:r w:rsidRPr="00C9230F">
        <w:rPr>
          <w:rFonts w:asciiTheme="majorHAnsi" w:hAnsiTheme="majorHAnsi"/>
        </w:rPr>
        <w:t xml:space="preserve">Meghan </w:t>
      </w:r>
      <w:proofErr w:type="spellStart"/>
      <w:r w:rsidRPr="00C9230F">
        <w:rPr>
          <w:rFonts w:asciiTheme="majorHAnsi" w:hAnsiTheme="majorHAnsi"/>
        </w:rPr>
        <w:t>Nadolski</w:t>
      </w:r>
      <w:proofErr w:type="spellEnd"/>
      <w:r w:rsidRPr="00C9230F">
        <w:rPr>
          <w:rFonts w:asciiTheme="majorHAnsi" w:hAnsiTheme="majorHAnsi"/>
        </w:rPr>
        <w:t xml:space="preserve"> is the 1115 Medicaid Waiver Project Coordinator for Bluebonnet Trails Community Services which serves individuals in </w:t>
      </w:r>
      <w:r w:rsidR="00281053">
        <w:rPr>
          <w:rFonts w:asciiTheme="majorHAnsi" w:hAnsiTheme="majorHAnsi"/>
        </w:rPr>
        <w:t>eight</w:t>
      </w:r>
      <w:r w:rsidRPr="00C9230F">
        <w:rPr>
          <w:rFonts w:asciiTheme="majorHAnsi" w:hAnsiTheme="majorHAnsi"/>
        </w:rPr>
        <w:t xml:space="preserve"> counties. Bluebonnet currently has 20</w:t>
      </w:r>
      <w:r w:rsidR="00281053">
        <w:rPr>
          <w:rFonts w:asciiTheme="majorHAnsi" w:hAnsiTheme="majorHAnsi"/>
        </w:rPr>
        <w:t xml:space="preserve"> DSRIP projects spanning four</w:t>
      </w:r>
      <w:r w:rsidRPr="00C9230F">
        <w:rPr>
          <w:rFonts w:asciiTheme="majorHAnsi" w:hAnsiTheme="majorHAnsi"/>
        </w:rPr>
        <w:t xml:space="preserve"> RHPs. Her work includes direct clinical practice with individuals with an </w:t>
      </w:r>
      <w:r w:rsidR="00281053">
        <w:rPr>
          <w:rFonts w:asciiTheme="majorHAnsi" w:hAnsiTheme="majorHAnsi"/>
        </w:rPr>
        <w:t>i</w:t>
      </w:r>
      <w:r w:rsidRPr="00C9230F">
        <w:rPr>
          <w:rFonts w:asciiTheme="majorHAnsi" w:hAnsiTheme="majorHAnsi"/>
        </w:rPr>
        <w:t xml:space="preserve">ntellectual and </w:t>
      </w:r>
      <w:r w:rsidR="00281053">
        <w:rPr>
          <w:rFonts w:asciiTheme="majorHAnsi" w:hAnsiTheme="majorHAnsi"/>
        </w:rPr>
        <w:t>d</w:t>
      </w:r>
      <w:r w:rsidRPr="00C9230F">
        <w:rPr>
          <w:rFonts w:asciiTheme="majorHAnsi" w:hAnsiTheme="majorHAnsi"/>
        </w:rPr>
        <w:t xml:space="preserve">evelopmental </w:t>
      </w:r>
      <w:r w:rsidR="00281053">
        <w:rPr>
          <w:rFonts w:asciiTheme="majorHAnsi" w:hAnsiTheme="majorHAnsi"/>
        </w:rPr>
        <w:t>d</w:t>
      </w:r>
      <w:r w:rsidRPr="00C9230F">
        <w:rPr>
          <w:rFonts w:asciiTheme="majorHAnsi" w:hAnsiTheme="majorHAnsi"/>
        </w:rPr>
        <w:t xml:space="preserve">isability </w:t>
      </w:r>
      <w:r w:rsidR="00281053">
        <w:rPr>
          <w:rFonts w:asciiTheme="majorHAnsi" w:hAnsiTheme="majorHAnsi"/>
        </w:rPr>
        <w:t>d</w:t>
      </w:r>
      <w:r w:rsidRPr="00C9230F">
        <w:rPr>
          <w:rFonts w:asciiTheme="majorHAnsi" w:hAnsiTheme="majorHAnsi"/>
        </w:rPr>
        <w:t xml:space="preserve">iagnosis, </w:t>
      </w:r>
      <w:r w:rsidR="00281053">
        <w:rPr>
          <w:rFonts w:asciiTheme="majorHAnsi" w:hAnsiTheme="majorHAnsi"/>
        </w:rPr>
        <w:t>b</w:t>
      </w:r>
      <w:r w:rsidRPr="00C9230F">
        <w:rPr>
          <w:rFonts w:asciiTheme="majorHAnsi" w:hAnsiTheme="majorHAnsi"/>
        </w:rPr>
        <w:t xml:space="preserve">ehavioral </w:t>
      </w:r>
      <w:r w:rsidR="00281053">
        <w:rPr>
          <w:rFonts w:asciiTheme="majorHAnsi" w:hAnsiTheme="majorHAnsi"/>
        </w:rPr>
        <w:t>h</w:t>
      </w:r>
      <w:r w:rsidRPr="00C9230F">
        <w:rPr>
          <w:rFonts w:asciiTheme="majorHAnsi" w:hAnsiTheme="majorHAnsi"/>
        </w:rPr>
        <w:t xml:space="preserve">ealth </w:t>
      </w:r>
      <w:r w:rsidR="00281053">
        <w:rPr>
          <w:rFonts w:asciiTheme="majorHAnsi" w:hAnsiTheme="majorHAnsi"/>
        </w:rPr>
        <w:t>i</w:t>
      </w:r>
      <w:r w:rsidRPr="00C9230F">
        <w:rPr>
          <w:rFonts w:asciiTheme="majorHAnsi" w:hAnsiTheme="majorHAnsi"/>
        </w:rPr>
        <w:t xml:space="preserve">ntake services and </w:t>
      </w:r>
      <w:r w:rsidR="00281053">
        <w:rPr>
          <w:rFonts w:asciiTheme="majorHAnsi" w:hAnsiTheme="majorHAnsi"/>
        </w:rPr>
        <w:t>s</w:t>
      </w:r>
      <w:r w:rsidRPr="00C9230F">
        <w:rPr>
          <w:rFonts w:asciiTheme="majorHAnsi" w:hAnsiTheme="majorHAnsi"/>
        </w:rPr>
        <w:t xml:space="preserve">ubstance </w:t>
      </w:r>
      <w:r w:rsidR="00281053">
        <w:rPr>
          <w:rFonts w:asciiTheme="majorHAnsi" w:hAnsiTheme="majorHAnsi"/>
        </w:rPr>
        <w:t>u</w:t>
      </w:r>
      <w:r w:rsidRPr="00C9230F">
        <w:rPr>
          <w:rFonts w:asciiTheme="majorHAnsi" w:hAnsiTheme="majorHAnsi"/>
        </w:rPr>
        <w:t>se services through OSAR. Meghan holds a Master of Social Work degree from the University of Vermont.       </w:t>
      </w:r>
    </w:p>
    <w:p w:rsidR="001E1EC8" w:rsidRPr="00C9230F" w:rsidRDefault="001E1EC8" w:rsidP="001E1EC8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 w:rsidR="00AB4639" w:rsidRPr="00287166" w:rsidRDefault="00C9230F" w:rsidP="00770AC7">
      <w:pPr>
        <w:spacing w:after="0"/>
        <w:rPr>
          <w:rFonts w:asciiTheme="majorHAnsi" w:hAnsiTheme="majorHAnsi"/>
          <w:b/>
          <w:sz w:val="24"/>
          <w:szCs w:val="24"/>
        </w:rPr>
      </w:pPr>
      <w:r w:rsidRPr="00287166">
        <w:rPr>
          <w:rFonts w:asciiTheme="majorHAnsi" w:hAnsiTheme="majorHAnsi"/>
          <w:b/>
          <w:sz w:val="24"/>
          <w:szCs w:val="24"/>
        </w:rPr>
        <w:t>Nicole Williams</w:t>
      </w:r>
    </w:p>
    <w:p w:rsidR="00C9230F" w:rsidRDefault="00C9230F" w:rsidP="00770AC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Project Manager IV, 1115 Medicaid Waiver</w:t>
      </w:r>
    </w:p>
    <w:p w:rsidR="00AB4639" w:rsidRDefault="00C9230F" w:rsidP="00770AC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(254) 298-7108</w:t>
      </w:r>
    </w:p>
    <w:p w:rsidR="00C9230F" w:rsidRPr="00770AC7" w:rsidRDefault="00B569B0" w:rsidP="00770AC7">
      <w:pPr>
        <w:spacing w:after="0"/>
        <w:rPr>
          <w:rFonts w:asciiTheme="majorHAnsi" w:hAnsiTheme="majorHAnsi"/>
        </w:rPr>
      </w:pPr>
      <w:hyperlink r:id="rId11" w:history="1">
        <w:r w:rsidR="00C9230F" w:rsidRPr="00E9312E">
          <w:rPr>
            <w:rStyle w:val="Hyperlink"/>
            <w:rFonts w:asciiTheme="majorHAnsi" w:hAnsiTheme="majorHAnsi"/>
          </w:rPr>
          <w:t>Nicole.Williams@cccmhmr.org</w:t>
        </w:r>
      </w:hyperlink>
      <w:r w:rsidR="00C9230F">
        <w:rPr>
          <w:rFonts w:asciiTheme="majorHAnsi" w:hAnsiTheme="majorHAnsi"/>
        </w:rPr>
        <w:t xml:space="preserve"> </w:t>
      </w:r>
    </w:p>
    <w:p w:rsidR="00A5789F" w:rsidRPr="00281053" w:rsidRDefault="00281053" w:rsidP="005968AB">
      <w:pPr>
        <w:spacing w:after="0" w:line="240" w:lineRule="auto"/>
        <w:rPr>
          <w:rFonts w:asciiTheme="majorHAnsi" w:hAnsiTheme="majorHAnsi"/>
        </w:rPr>
      </w:pPr>
      <w:r w:rsidRPr="00281053">
        <w:rPr>
          <w:rFonts w:asciiTheme="majorHAnsi" w:hAnsiTheme="majorHAnsi"/>
          <w:color w:val="000000"/>
          <w:shd w:val="clear" w:color="auto" w:fill="FFFFFF"/>
        </w:rPr>
        <w:t xml:space="preserve">Nicole Williams is the 1115 Medicaid Waiver Project Manager for Central Counties Services which serves individuals in </w:t>
      </w:r>
      <w:r>
        <w:rPr>
          <w:rFonts w:asciiTheme="majorHAnsi" w:hAnsiTheme="majorHAnsi"/>
          <w:color w:val="000000"/>
          <w:shd w:val="clear" w:color="auto" w:fill="FFFFFF"/>
        </w:rPr>
        <w:t>five</w:t>
      </w:r>
      <w:r w:rsidRPr="00281053">
        <w:rPr>
          <w:rFonts w:asciiTheme="majorHAnsi" w:hAnsiTheme="majorHAnsi"/>
          <w:color w:val="000000"/>
          <w:shd w:val="clear" w:color="auto" w:fill="FFFFFF"/>
        </w:rPr>
        <w:t xml:space="preserve"> counties. Central Counties currently has 13 DSRIP projects spanning </w:t>
      </w:r>
      <w:r>
        <w:rPr>
          <w:rFonts w:asciiTheme="majorHAnsi" w:hAnsiTheme="majorHAnsi"/>
          <w:color w:val="000000"/>
          <w:shd w:val="clear" w:color="auto" w:fill="FFFFFF"/>
        </w:rPr>
        <w:t>two</w:t>
      </w:r>
      <w:r w:rsidRPr="00281053">
        <w:rPr>
          <w:rFonts w:asciiTheme="majorHAnsi" w:hAnsiTheme="majorHAnsi"/>
          <w:color w:val="000000"/>
          <w:shd w:val="clear" w:color="auto" w:fill="FFFFFF"/>
        </w:rPr>
        <w:t xml:space="preserve"> RHPs. Her experience is primarily in community mental health in the state of Texas at the provider and state government level</w:t>
      </w:r>
      <w:r w:rsidR="00FE383D">
        <w:rPr>
          <w:rFonts w:asciiTheme="majorHAnsi" w:hAnsiTheme="majorHAnsi"/>
          <w:color w:val="000000"/>
          <w:shd w:val="clear" w:color="auto" w:fill="FFFFFF"/>
        </w:rPr>
        <w:t>s</w:t>
      </w:r>
      <w:r w:rsidRPr="00281053">
        <w:rPr>
          <w:rFonts w:asciiTheme="majorHAnsi" w:hAnsiTheme="majorHAnsi"/>
          <w:color w:val="000000"/>
          <w:shd w:val="clear" w:color="auto" w:fill="FFFFFF"/>
        </w:rPr>
        <w:t>. Her work includes direct clinical practice as a licensed professional counselor intern, with therapeutic focus on eating psychopathology, personality disorders, mood disorders, emotion regulation, and issues facing military spouses and families. Nicole holds a Master of Arts degree in Clinical Psychology from Kent State University. She is currently working towards a Doctor of Education degree with a focus on the Health Professions from the College of Saint Mary.  </w:t>
      </w:r>
      <w:r w:rsidRPr="00281053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</w:p>
    <w:p w:rsidR="001C3B3A" w:rsidRPr="00281053" w:rsidRDefault="001C3B3A" w:rsidP="006219ED">
      <w:pPr>
        <w:spacing w:after="0" w:line="240" w:lineRule="auto"/>
        <w:rPr>
          <w:rFonts w:asciiTheme="majorHAnsi" w:hAnsiTheme="majorHAnsi" w:cs="Arial"/>
        </w:rPr>
      </w:pPr>
    </w:p>
    <w:sectPr w:rsidR="001C3B3A" w:rsidRPr="00281053" w:rsidSect="00111AB2">
      <w:headerReference w:type="even" r:id="rId12"/>
      <w:footerReference w:type="default" r:id="rId13"/>
      <w:footerReference w:type="first" r:id="rId14"/>
      <w:type w:val="continuous"/>
      <w:pgSz w:w="12240" w:h="15840"/>
      <w:pgMar w:top="720" w:right="720" w:bottom="720" w:left="720" w:header="50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20" w:rsidRDefault="00505F20" w:rsidP="00892E58">
      <w:r>
        <w:separator/>
      </w:r>
    </w:p>
  </w:endnote>
  <w:endnote w:type="continuationSeparator" w:id="0">
    <w:p w:rsidR="00505F20" w:rsidRDefault="00505F20" w:rsidP="008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70735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:rsidR="00111AB2" w:rsidRPr="00111AB2" w:rsidRDefault="00111AB2" w:rsidP="00111AB2">
        <w:pPr>
          <w:pStyle w:val="Footer"/>
          <w:jc w:val="center"/>
          <w:rPr>
            <w:rFonts w:asciiTheme="majorHAnsi" w:hAnsiTheme="majorHAnsi"/>
            <w:sz w:val="18"/>
            <w:szCs w:val="18"/>
          </w:rPr>
        </w:pPr>
        <w:r>
          <w:t xml:space="preserve">                                            </w:t>
        </w:r>
        <w:r>
          <w:rPr>
            <w:noProof/>
          </w:rPr>
          <w:drawing>
            <wp:inline distT="0" distB="0" distL="0" distR="0" wp14:anchorId="05B3E865" wp14:editId="61E71AF2">
              <wp:extent cx="3101498" cy="393192"/>
              <wp:effectExtent l="0" t="0" r="3810" b="698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SC_horizontal_maroon (2)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01498" cy="3931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              </w:t>
        </w:r>
        <w:r w:rsidRPr="00111AB2">
          <w:rPr>
            <w:rFonts w:asciiTheme="majorHAnsi" w:hAnsiTheme="majorHAnsi"/>
            <w:sz w:val="18"/>
            <w:szCs w:val="18"/>
          </w:rPr>
          <w:fldChar w:fldCharType="begin"/>
        </w:r>
        <w:r w:rsidRPr="00111AB2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111AB2">
          <w:rPr>
            <w:rFonts w:asciiTheme="majorHAnsi" w:hAnsiTheme="majorHAnsi"/>
            <w:sz w:val="18"/>
            <w:szCs w:val="18"/>
          </w:rPr>
          <w:fldChar w:fldCharType="separate"/>
        </w:r>
        <w:r w:rsidR="00FE383D">
          <w:rPr>
            <w:rFonts w:asciiTheme="majorHAnsi" w:hAnsiTheme="majorHAnsi"/>
            <w:noProof/>
            <w:sz w:val="18"/>
            <w:szCs w:val="18"/>
          </w:rPr>
          <w:t>2</w:t>
        </w:r>
        <w:r w:rsidRPr="00111AB2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:rsidR="00155264" w:rsidRDefault="00155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FD" w:rsidRDefault="00111AB2" w:rsidP="00E750FD">
    <w:pPr>
      <w:pStyle w:val="Footer"/>
      <w:jc w:val="center"/>
    </w:pPr>
    <w:r>
      <w:rPr>
        <w:noProof/>
      </w:rPr>
      <w:drawing>
        <wp:inline distT="0" distB="0" distL="0" distR="0" wp14:anchorId="7A018EDA" wp14:editId="28D23257">
          <wp:extent cx="3101498" cy="393192"/>
          <wp:effectExtent l="0" t="0" r="381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C_horizontal_maroo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498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1AB2" w:rsidRDefault="00111AB2" w:rsidP="00E750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20" w:rsidRDefault="00505F20" w:rsidP="00892E58">
      <w:r>
        <w:separator/>
      </w:r>
    </w:p>
  </w:footnote>
  <w:footnote w:type="continuationSeparator" w:id="0">
    <w:p w:rsidR="00505F20" w:rsidRDefault="00505F20" w:rsidP="0089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64" w:rsidRDefault="00B569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59 21600 21559 21600 0 -26 0">
          <v:imagedata r:id="rId1" o:title="UHS18628_RHP6Summit&amp;LC_Agenda_C"/>
          <w10:wrap anchorx="margin" anchory="margin"/>
        </v:shape>
      </w:pict>
    </w:r>
  </w:p>
  <w:p w:rsidR="00155264" w:rsidRDefault="00155264">
    <w:pPr>
      <w:pStyle w:val="Header"/>
    </w:pPr>
  </w:p>
  <w:p w:rsidR="00155264" w:rsidRDefault="00155264">
    <w:pPr>
      <w:pStyle w:val="Header"/>
    </w:pPr>
  </w:p>
  <w:p w:rsidR="00155264" w:rsidRDefault="00155264">
    <w:pPr>
      <w:pStyle w:val="Header"/>
    </w:pPr>
  </w:p>
  <w:p w:rsidR="00155264" w:rsidRDefault="00155264" w:rsidP="00DF63D7">
    <w:pPr>
      <w:pStyle w:val="Header"/>
      <w:tabs>
        <w:tab w:val="clear" w:pos="4320"/>
        <w:tab w:val="clear" w:pos="8640"/>
        <w:tab w:val="left" w:pos="1697"/>
      </w:tabs>
    </w:pPr>
  </w:p>
  <w:p w:rsidR="00155264" w:rsidRDefault="00155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EFA"/>
    <w:multiLevelType w:val="hybridMultilevel"/>
    <w:tmpl w:val="2B26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72E"/>
    <w:multiLevelType w:val="hybridMultilevel"/>
    <w:tmpl w:val="781E9ABC"/>
    <w:lvl w:ilvl="0" w:tplc="416ADC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E5A"/>
    <w:multiLevelType w:val="hybridMultilevel"/>
    <w:tmpl w:val="D8E42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259E5"/>
    <w:multiLevelType w:val="hybridMultilevel"/>
    <w:tmpl w:val="00A4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11098"/>
    <w:multiLevelType w:val="hybridMultilevel"/>
    <w:tmpl w:val="CE8ECEBC"/>
    <w:lvl w:ilvl="0" w:tplc="869A53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F3584"/>
    <w:multiLevelType w:val="hybridMultilevel"/>
    <w:tmpl w:val="98E0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B4E46"/>
    <w:multiLevelType w:val="hybridMultilevel"/>
    <w:tmpl w:val="4686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1625"/>
    <w:multiLevelType w:val="hybridMultilevel"/>
    <w:tmpl w:val="9116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F0BF5"/>
    <w:multiLevelType w:val="hybridMultilevel"/>
    <w:tmpl w:val="B1941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D16B4"/>
    <w:multiLevelType w:val="hybridMultilevel"/>
    <w:tmpl w:val="8332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44F2"/>
    <w:multiLevelType w:val="hybridMultilevel"/>
    <w:tmpl w:val="22602F56"/>
    <w:lvl w:ilvl="0" w:tplc="31E0E8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918"/>
    <w:multiLevelType w:val="hybridMultilevel"/>
    <w:tmpl w:val="FC1A31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D67B2"/>
    <w:multiLevelType w:val="multilevel"/>
    <w:tmpl w:val="E5B6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B21F1"/>
    <w:multiLevelType w:val="hybridMultilevel"/>
    <w:tmpl w:val="C182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8345D"/>
    <w:multiLevelType w:val="hybridMultilevel"/>
    <w:tmpl w:val="0448B02A"/>
    <w:lvl w:ilvl="0" w:tplc="E37C9A32">
      <w:start w:val="512"/>
      <w:numFmt w:val="bullet"/>
      <w:lvlText w:val="-"/>
      <w:lvlJc w:val="left"/>
      <w:pPr>
        <w:ind w:left="-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93B257A"/>
    <w:multiLevelType w:val="hybridMultilevel"/>
    <w:tmpl w:val="CFB87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DA32E0"/>
    <w:multiLevelType w:val="hybridMultilevel"/>
    <w:tmpl w:val="0BAAD2AE"/>
    <w:lvl w:ilvl="0" w:tplc="8C6EC4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12"/>
  </w:num>
  <w:num w:numId="9">
    <w:abstractNumId w:val="14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58"/>
    <w:rsid w:val="000025AF"/>
    <w:rsid w:val="00020944"/>
    <w:rsid w:val="00025A54"/>
    <w:rsid w:val="00034CB7"/>
    <w:rsid w:val="00043801"/>
    <w:rsid w:val="00044F50"/>
    <w:rsid w:val="000971A8"/>
    <w:rsid w:val="000C0DD9"/>
    <w:rsid w:val="000C7A49"/>
    <w:rsid w:val="000D2CCB"/>
    <w:rsid w:val="000D7A76"/>
    <w:rsid w:val="000E790D"/>
    <w:rsid w:val="00111336"/>
    <w:rsid w:val="00111AB2"/>
    <w:rsid w:val="00125155"/>
    <w:rsid w:val="00131733"/>
    <w:rsid w:val="00155264"/>
    <w:rsid w:val="001610B2"/>
    <w:rsid w:val="00181426"/>
    <w:rsid w:val="00191AFF"/>
    <w:rsid w:val="0019590F"/>
    <w:rsid w:val="001C3B3A"/>
    <w:rsid w:val="001E1EC8"/>
    <w:rsid w:val="001F0FD7"/>
    <w:rsid w:val="00206EFF"/>
    <w:rsid w:val="002209F5"/>
    <w:rsid w:val="002721DE"/>
    <w:rsid w:val="00281053"/>
    <w:rsid w:val="00287166"/>
    <w:rsid w:val="00293472"/>
    <w:rsid w:val="002E3ED5"/>
    <w:rsid w:val="0031070F"/>
    <w:rsid w:val="00317C70"/>
    <w:rsid w:val="00325743"/>
    <w:rsid w:val="003329A3"/>
    <w:rsid w:val="00345D04"/>
    <w:rsid w:val="003652D8"/>
    <w:rsid w:val="00380A9E"/>
    <w:rsid w:val="003C1C5E"/>
    <w:rsid w:val="003F2EFA"/>
    <w:rsid w:val="004204D5"/>
    <w:rsid w:val="00431663"/>
    <w:rsid w:val="0045607B"/>
    <w:rsid w:val="004B2C9D"/>
    <w:rsid w:val="004C444D"/>
    <w:rsid w:val="004D59DC"/>
    <w:rsid w:val="00505F20"/>
    <w:rsid w:val="00511683"/>
    <w:rsid w:val="00523C13"/>
    <w:rsid w:val="00551205"/>
    <w:rsid w:val="005758DE"/>
    <w:rsid w:val="00576C56"/>
    <w:rsid w:val="005968AB"/>
    <w:rsid w:val="005B03E4"/>
    <w:rsid w:val="005E048F"/>
    <w:rsid w:val="005F48E2"/>
    <w:rsid w:val="005F6A47"/>
    <w:rsid w:val="006156F2"/>
    <w:rsid w:val="006219ED"/>
    <w:rsid w:val="0065387A"/>
    <w:rsid w:val="00665C80"/>
    <w:rsid w:val="0068749A"/>
    <w:rsid w:val="00696CE3"/>
    <w:rsid w:val="00697C85"/>
    <w:rsid w:val="006A05E5"/>
    <w:rsid w:val="006D1375"/>
    <w:rsid w:val="006D55E0"/>
    <w:rsid w:val="00721B2F"/>
    <w:rsid w:val="00722556"/>
    <w:rsid w:val="00736483"/>
    <w:rsid w:val="00770AC7"/>
    <w:rsid w:val="00783CDF"/>
    <w:rsid w:val="00793C63"/>
    <w:rsid w:val="007A1B81"/>
    <w:rsid w:val="007A41B6"/>
    <w:rsid w:val="007D60C5"/>
    <w:rsid w:val="00824F3C"/>
    <w:rsid w:val="008257B8"/>
    <w:rsid w:val="00831EE5"/>
    <w:rsid w:val="00842182"/>
    <w:rsid w:val="00875D95"/>
    <w:rsid w:val="00883210"/>
    <w:rsid w:val="00887271"/>
    <w:rsid w:val="00892E58"/>
    <w:rsid w:val="008A457C"/>
    <w:rsid w:val="008A5508"/>
    <w:rsid w:val="008F3504"/>
    <w:rsid w:val="0090346F"/>
    <w:rsid w:val="009062CA"/>
    <w:rsid w:val="00926C6B"/>
    <w:rsid w:val="009350EA"/>
    <w:rsid w:val="00941825"/>
    <w:rsid w:val="00955105"/>
    <w:rsid w:val="00984F1D"/>
    <w:rsid w:val="0099486A"/>
    <w:rsid w:val="009B5211"/>
    <w:rsid w:val="009B5605"/>
    <w:rsid w:val="009C6493"/>
    <w:rsid w:val="00A26529"/>
    <w:rsid w:val="00A30F91"/>
    <w:rsid w:val="00A34B1E"/>
    <w:rsid w:val="00A5789F"/>
    <w:rsid w:val="00A615C8"/>
    <w:rsid w:val="00AB4639"/>
    <w:rsid w:val="00AF1832"/>
    <w:rsid w:val="00B173A6"/>
    <w:rsid w:val="00B53B56"/>
    <w:rsid w:val="00B5689C"/>
    <w:rsid w:val="00B651C0"/>
    <w:rsid w:val="00B659B8"/>
    <w:rsid w:val="00BA35D0"/>
    <w:rsid w:val="00BD5022"/>
    <w:rsid w:val="00BD6986"/>
    <w:rsid w:val="00BE496D"/>
    <w:rsid w:val="00C3020C"/>
    <w:rsid w:val="00C53D8B"/>
    <w:rsid w:val="00C9230F"/>
    <w:rsid w:val="00CC12CA"/>
    <w:rsid w:val="00CC3D58"/>
    <w:rsid w:val="00CD3FCA"/>
    <w:rsid w:val="00CE438C"/>
    <w:rsid w:val="00CE450C"/>
    <w:rsid w:val="00CF0AA8"/>
    <w:rsid w:val="00CF0C10"/>
    <w:rsid w:val="00D05EEB"/>
    <w:rsid w:val="00D604CB"/>
    <w:rsid w:val="00D61BFF"/>
    <w:rsid w:val="00D96DB6"/>
    <w:rsid w:val="00DB0025"/>
    <w:rsid w:val="00DE123C"/>
    <w:rsid w:val="00DF3EBC"/>
    <w:rsid w:val="00DF63D7"/>
    <w:rsid w:val="00E01697"/>
    <w:rsid w:val="00E52BF3"/>
    <w:rsid w:val="00E750FD"/>
    <w:rsid w:val="00E80B89"/>
    <w:rsid w:val="00E84BFD"/>
    <w:rsid w:val="00ED01E5"/>
    <w:rsid w:val="00EE05CD"/>
    <w:rsid w:val="00EE31C1"/>
    <w:rsid w:val="00EF3E29"/>
    <w:rsid w:val="00F10DD8"/>
    <w:rsid w:val="00F15E25"/>
    <w:rsid w:val="00F26F81"/>
    <w:rsid w:val="00F36F46"/>
    <w:rsid w:val="00F56E60"/>
    <w:rsid w:val="00FA5439"/>
    <w:rsid w:val="00FB0DA0"/>
    <w:rsid w:val="00FB4111"/>
    <w:rsid w:val="00FC226A"/>
    <w:rsid w:val="00FC557B"/>
    <w:rsid w:val="00FC5E39"/>
    <w:rsid w:val="00FD6393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5:docId w15:val="{E2D3FE23-CFFA-434A-823E-F8F2E22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11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E58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5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E5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92E58"/>
  </w:style>
  <w:style w:type="paragraph" w:styleId="Footer">
    <w:name w:val="footer"/>
    <w:basedOn w:val="Normal"/>
    <w:link w:val="FooterChar"/>
    <w:uiPriority w:val="99"/>
    <w:unhideWhenUsed/>
    <w:rsid w:val="00892E5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2E58"/>
  </w:style>
  <w:style w:type="table" w:styleId="TableGrid">
    <w:name w:val="Table Grid"/>
    <w:basedOn w:val="TableNormal"/>
    <w:uiPriority w:val="59"/>
    <w:rsid w:val="00FB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3D7"/>
    <w:rPr>
      <w:rFonts w:eastAsiaTheme="minorHAnsi"/>
      <w:sz w:val="22"/>
      <w:szCs w:val="22"/>
    </w:rPr>
  </w:style>
  <w:style w:type="character" w:customStyle="1" w:styleId="apple-style-span">
    <w:name w:val="apple-style-span"/>
    <w:basedOn w:val="DefaultParagraphFont"/>
    <w:rsid w:val="004204D5"/>
  </w:style>
  <w:style w:type="paragraph" w:customStyle="1" w:styleId="Default">
    <w:name w:val="Default"/>
    <w:rsid w:val="00DE123C"/>
    <w:pPr>
      <w:autoSpaceDE w:val="0"/>
      <w:autoSpaceDN w:val="0"/>
      <w:adjustRightInd w:val="0"/>
    </w:pPr>
    <w:rPr>
      <w:rFonts w:ascii="Elephant" w:hAnsi="Elephant" w:cs="Elephant"/>
      <w:color w:val="000000"/>
    </w:rPr>
  </w:style>
  <w:style w:type="paragraph" w:styleId="ListParagraph">
    <w:name w:val="List Paragraph"/>
    <w:basedOn w:val="Normal"/>
    <w:uiPriority w:val="34"/>
    <w:qFormat/>
    <w:rsid w:val="009350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04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04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75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D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DE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58DE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28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1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43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4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23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Williams@cccmhm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ghan.Nadolski@bbtrail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3AC90-9012-4B08-B890-B243C8C9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ESD iMac02012013</dc:creator>
  <cp:keywords/>
  <dc:description/>
  <cp:lastModifiedBy>Lawson, Gina</cp:lastModifiedBy>
  <cp:revision>2</cp:revision>
  <cp:lastPrinted>2014-08-18T19:06:00Z</cp:lastPrinted>
  <dcterms:created xsi:type="dcterms:W3CDTF">2016-03-09T16:41:00Z</dcterms:created>
  <dcterms:modified xsi:type="dcterms:W3CDTF">2016-03-09T16:41:00Z</dcterms:modified>
</cp:coreProperties>
</file>