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ADD" w:rsidRDefault="00F60ADD" w:rsidP="00F60ADD">
      <w:pPr>
        <w:spacing w:before="78" w:after="0" w:line="240" w:lineRule="auto"/>
        <w:ind w:right="119"/>
        <w:jc w:val="center"/>
        <w:rPr>
          <w:rFonts w:cs="Calibri"/>
          <w:sz w:val="32"/>
          <w:szCs w:val="32"/>
        </w:rPr>
      </w:pPr>
      <w:r>
        <w:rPr>
          <w:b/>
          <w:noProof/>
          <w:spacing w:val="-1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D1BDCF" wp14:editId="53CF4236">
                <wp:simplePos x="0" y="0"/>
                <wp:positionH relativeFrom="column">
                  <wp:posOffset>5029200</wp:posOffset>
                </wp:positionH>
                <wp:positionV relativeFrom="paragraph">
                  <wp:posOffset>-409575</wp:posOffset>
                </wp:positionV>
                <wp:extent cx="1704975" cy="162877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62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0ADD" w:rsidRDefault="00F60AD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046AF8" wp14:editId="3ED9D5B3">
                                  <wp:extent cx="1362075" cy="1381125"/>
                                  <wp:effectExtent l="0" t="0" r="9525" b="9525"/>
                                  <wp:docPr id="26" name="Picture 1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Picture 17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2508" cy="13815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D1BDC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6pt;margin-top:-32.25pt;width:134.25pt;height:12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" fillcolor="white [3201]" stroked="f" strokeweight=".5pt">
                <v:textbox>
                  <w:txbxContent>
                    <w:p w:rsidR="00F60ADD" w:rsidRDefault="00F60ADD">
                      <w:r>
                        <w:rPr>
                          <w:noProof/>
                        </w:rPr>
                        <w:drawing>
                          <wp:inline distT="0" distB="0" distL="0" distR="0" wp14:anchorId="23046AF8" wp14:editId="3ED9D5B3">
                            <wp:extent cx="1362075" cy="1381125"/>
                            <wp:effectExtent l="0" t="0" r="9525" b="9525"/>
                            <wp:docPr id="26" name="Picture 1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Picture 17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2508" cy="13815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pacing w:val="-1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FA1D32" wp14:editId="29682BF9">
                <wp:simplePos x="0" y="0"/>
                <wp:positionH relativeFrom="column">
                  <wp:posOffset>-609600</wp:posOffset>
                </wp:positionH>
                <wp:positionV relativeFrom="paragraph">
                  <wp:posOffset>-266700</wp:posOffset>
                </wp:positionV>
                <wp:extent cx="1543050" cy="14097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0ADD" w:rsidRDefault="00F60ADD" w:rsidP="00F60ADD">
                            <w:pPr>
                              <w:jc w:val="center"/>
                            </w:pPr>
                            <w:r w:rsidRPr="000B27DE">
                              <w:rPr>
                                <w:noProof/>
                              </w:rPr>
                              <w:drawing>
                                <wp:inline distT="0" distB="0" distL="0" distR="0" wp14:anchorId="1D022C96" wp14:editId="341F8DEB">
                                  <wp:extent cx="1219200" cy="1209675"/>
                                  <wp:effectExtent l="0" t="0" r="0" b="9525"/>
                                  <wp:docPr id="33" name="Picture 2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Picture 24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300" cy="12097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A1D32" id="Text Box 3" o:spid="_x0000_s1027" type="#_x0000_t202" style="position:absolute;left:0;text-align:left;margin-left:-48pt;margin-top:-21pt;width:121.5pt;height:1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" fillcolor="white [3201]" stroked="f" strokeweight=".5pt">
                <v:textbox>
                  <w:txbxContent>
                    <w:p w:rsidR="00F60ADD" w:rsidRDefault="00F60ADD" w:rsidP="00F60ADD">
                      <w:pPr>
                        <w:jc w:val="center"/>
                      </w:pPr>
                      <w:r w:rsidRPr="000B27DE">
                        <w:rPr>
                          <w:noProof/>
                        </w:rPr>
                        <w:drawing>
                          <wp:inline distT="0" distB="0" distL="0" distR="0" wp14:anchorId="1D022C96" wp14:editId="341F8DEB">
                            <wp:extent cx="1219200" cy="1209675"/>
                            <wp:effectExtent l="0" t="0" r="0" b="9525"/>
                            <wp:docPr id="33" name="Picture 2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Picture 24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300" cy="12097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pacing w:val="-1"/>
          <w:sz w:val="32"/>
        </w:rPr>
        <w:t>Regional</w:t>
      </w:r>
      <w:r>
        <w:rPr>
          <w:b/>
          <w:spacing w:val="-2"/>
          <w:sz w:val="32"/>
        </w:rPr>
        <w:t xml:space="preserve"> </w:t>
      </w:r>
      <w:r>
        <w:rPr>
          <w:b/>
          <w:spacing w:val="-1"/>
          <w:sz w:val="32"/>
        </w:rPr>
        <w:t>Healthcare</w:t>
      </w:r>
      <w:r>
        <w:rPr>
          <w:b/>
          <w:spacing w:val="-2"/>
          <w:sz w:val="32"/>
        </w:rPr>
        <w:t xml:space="preserve"> </w:t>
      </w:r>
      <w:r>
        <w:rPr>
          <w:b/>
          <w:spacing w:val="-1"/>
          <w:sz w:val="32"/>
        </w:rPr>
        <w:t>Partnerships</w:t>
      </w:r>
      <w:r>
        <w:rPr>
          <w:b/>
          <w:sz w:val="32"/>
        </w:rPr>
        <w:t xml:space="preserve"> 8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1"/>
          <w:sz w:val="32"/>
        </w:rPr>
        <w:t xml:space="preserve"> 17</w:t>
      </w:r>
    </w:p>
    <w:p w:rsidR="00F60ADD" w:rsidRPr="00F60ADD" w:rsidRDefault="00F60ADD" w:rsidP="00F60ADD">
      <w:pPr>
        <w:spacing w:after="0" w:line="240" w:lineRule="auto"/>
        <w:ind w:right="116"/>
        <w:jc w:val="center"/>
        <w:rPr>
          <w:rFonts w:cs="Calibri"/>
          <w:b/>
          <w:sz w:val="24"/>
          <w:szCs w:val="28"/>
        </w:rPr>
      </w:pPr>
      <w:r w:rsidRPr="00F60ADD">
        <w:rPr>
          <w:b/>
          <w:sz w:val="24"/>
        </w:rPr>
        <w:t xml:space="preserve">Joint </w:t>
      </w:r>
      <w:r w:rsidR="00390B10">
        <w:rPr>
          <w:b/>
          <w:sz w:val="24"/>
        </w:rPr>
        <w:t>Regional Update Meeting</w:t>
      </w:r>
    </w:p>
    <w:p w:rsidR="00F60ADD" w:rsidRPr="00F60ADD" w:rsidRDefault="00F60ADD" w:rsidP="00F60ADD">
      <w:pPr>
        <w:spacing w:after="0" w:line="240" w:lineRule="auto"/>
        <w:ind w:right="117"/>
        <w:jc w:val="center"/>
        <w:rPr>
          <w:rFonts w:cs="Calibri"/>
          <w:b/>
          <w:bCs/>
          <w:spacing w:val="-6"/>
          <w:sz w:val="24"/>
          <w:szCs w:val="28"/>
        </w:rPr>
      </w:pPr>
      <w:r w:rsidRPr="00F60ADD">
        <w:rPr>
          <w:rFonts w:cs="Calibri"/>
          <w:b/>
          <w:bCs/>
          <w:sz w:val="24"/>
          <w:szCs w:val="28"/>
        </w:rPr>
        <w:t>Thursday,</w:t>
      </w:r>
      <w:r w:rsidRPr="00F60ADD">
        <w:rPr>
          <w:rFonts w:cs="Calibri"/>
          <w:b/>
          <w:bCs/>
          <w:spacing w:val="-5"/>
          <w:sz w:val="24"/>
          <w:szCs w:val="28"/>
        </w:rPr>
        <w:t xml:space="preserve"> </w:t>
      </w:r>
      <w:r w:rsidR="00390B10">
        <w:rPr>
          <w:rFonts w:cs="Calibri"/>
          <w:b/>
          <w:bCs/>
          <w:spacing w:val="-5"/>
          <w:sz w:val="24"/>
          <w:szCs w:val="28"/>
        </w:rPr>
        <w:t>September 15, 2016</w:t>
      </w:r>
    </w:p>
    <w:p w:rsidR="00F60ADD" w:rsidRPr="00F60ADD" w:rsidRDefault="00484691" w:rsidP="00F60ADD">
      <w:pPr>
        <w:spacing w:after="0" w:line="240" w:lineRule="auto"/>
        <w:ind w:right="117"/>
        <w:jc w:val="center"/>
        <w:rPr>
          <w:rFonts w:cs="Calibri"/>
          <w:b/>
          <w:bCs/>
          <w:spacing w:val="-6"/>
          <w:sz w:val="24"/>
          <w:szCs w:val="28"/>
        </w:rPr>
      </w:pPr>
      <w:r>
        <w:rPr>
          <w:rFonts w:cs="Calibri"/>
          <w:b/>
          <w:bCs/>
          <w:spacing w:val="-5"/>
          <w:sz w:val="24"/>
          <w:szCs w:val="28"/>
        </w:rPr>
        <w:t>9</w:t>
      </w:r>
      <w:r w:rsidR="00F60ADD" w:rsidRPr="00F60ADD">
        <w:rPr>
          <w:rFonts w:cs="Calibri"/>
          <w:b/>
          <w:bCs/>
          <w:spacing w:val="-1"/>
          <w:sz w:val="24"/>
          <w:szCs w:val="28"/>
        </w:rPr>
        <w:t>:</w:t>
      </w:r>
      <w:r w:rsidR="00390B10">
        <w:rPr>
          <w:rFonts w:cs="Calibri"/>
          <w:b/>
          <w:bCs/>
          <w:spacing w:val="-1"/>
          <w:sz w:val="24"/>
          <w:szCs w:val="28"/>
        </w:rPr>
        <w:t>30</w:t>
      </w:r>
      <w:r w:rsidR="00F60ADD" w:rsidRPr="00F60ADD">
        <w:rPr>
          <w:rFonts w:cs="Calibri"/>
          <w:b/>
          <w:bCs/>
          <w:spacing w:val="-6"/>
          <w:sz w:val="24"/>
          <w:szCs w:val="28"/>
        </w:rPr>
        <w:t xml:space="preserve"> a</w:t>
      </w:r>
      <w:r w:rsidR="00F60ADD" w:rsidRPr="00F60ADD">
        <w:rPr>
          <w:rFonts w:cs="Calibri"/>
          <w:b/>
          <w:bCs/>
          <w:spacing w:val="-1"/>
          <w:sz w:val="24"/>
          <w:szCs w:val="28"/>
        </w:rPr>
        <w:t>.m.</w:t>
      </w:r>
      <w:r w:rsidR="00F60ADD" w:rsidRPr="00F60ADD">
        <w:rPr>
          <w:rFonts w:cs="Calibri"/>
          <w:b/>
          <w:bCs/>
          <w:spacing w:val="-5"/>
          <w:sz w:val="24"/>
          <w:szCs w:val="28"/>
        </w:rPr>
        <w:t xml:space="preserve"> </w:t>
      </w:r>
      <w:r w:rsidR="00F60ADD" w:rsidRPr="00F60ADD">
        <w:rPr>
          <w:rFonts w:cs="Calibri"/>
          <w:b/>
          <w:bCs/>
          <w:sz w:val="24"/>
          <w:szCs w:val="28"/>
        </w:rPr>
        <w:t>–</w:t>
      </w:r>
      <w:r w:rsidR="00F60ADD" w:rsidRPr="00F60ADD">
        <w:rPr>
          <w:rFonts w:cs="Calibri"/>
          <w:b/>
          <w:bCs/>
          <w:spacing w:val="-6"/>
          <w:sz w:val="24"/>
          <w:szCs w:val="28"/>
        </w:rPr>
        <w:t xml:space="preserve"> </w:t>
      </w:r>
      <w:r>
        <w:rPr>
          <w:rFonts w:cs="Calibri"/>
          <w:b/>
          <w:bCs/>
          <w:spacing w:val="-6"/>
          <w:sz w:val="24"/>
          <w:szCs w:val="28"/>
        </w:rPr>
        <w:t>11:</w:t>
      </w:r>
      <w:r w:rsidR="00390B10">
        <w:rPr>
          <w:rFonts w:cs="Calibri"/>
          <w:b/>
          <w:bCs/>
          <w:spacing w:val="-6"/>
          <w:sz w:val="24"/>
          <w:szCs w:val="28"/>
        </w:rPr>
        <w:t>30</w:t>
      </w:r>
      <w:r>
        <w:rPr>
          <w:rFonts w:cs="Calibri"/>
          <w:b/>
          <w:bCs/>
          <w:spacing w:val="-6"/>
          <w:sz w:val="24"/>
          <w:szCs w:val="28"/>
        </w:rPr>
        <w:t xml:space="preserve"> a.m. </w:t>
      </w:r>
      <w:r w:rsidR="00390B10">
        <w:rPr>
          <w:rFonts w:cs="Calibri"/>
          <w:b/>
          <w:bCs/>
          <w:spacing w:val="-6"/>
          <w:sz w:val="24"/>
          <w:szCs w:val="28"/>
        </w:rPr>
        <w:t>(via WebEx)</w:t>
      </w:r>
    </w:p>
    <w:p w:rsidR="00F60ADD" w:rsidRPr="00F60ADD" w:rsidRDefault="00F60ADD" w:rsidP="00F60ADD">
      <w:pPr>
        <w:ind w:right="117"/>
        <w:jc w:val="center"/>
        <w:rPr>
          <w:rFonts w:cs="Calibri"/>
          <w:sz w:val="24"/>
          <w:szCs w:val="28"/>
        </w:rPr>
      </w:pPr>
      <w:r w:rsidRPr="00F60ADD">
        <w:rPr>
          <w:rFonts w:cs="Calibri"/>
          <w:b/>
          <w:bCs/>
          <w:spacing w:val="-6"/>
          <w:sz w:val="24"/>
          <w:szCs w:val="28"/>
        </w:rPr>
        <w:t>Texas A&amp;M Health Science Center</w:t>
      </w:r>
    </w:p>
    <w:p w:rsidR="004253FE" w:rsidRPr="00F60ADD" w:rsidRDefault="004253FE" w:rsidP="00201351">
      <w:pPr>
        <w:pBdr>
          <w:bottom w:val="single" w:sz="12" w:space="1" w:color="auto"/>
        </w:pBdr>
        <w:spacing w:after="0" w:line="240" w:lineRule="auto"/>
        <w:jc w:val="center"/>
        <w:rPr>
          <w:rFonts w:asciiTheme="minorHAnsi" w:hAnsiTheme="minorHAnsi" w:cstheme="minorHAnsi"/>
          <w:b/>
          <w:sz w:val="12"/>
        </w:rPr>
      </w:pPr>
    </w:p>
    <w:p w:rsidR="00201351" w:rsidRDefault="00201351" w:rsidP="00390B10">
      <w:pPr>
        <w:spacing w:after="0" w:line="240" w:lineRule="auto"/>
        <w:rPr>
          <w:rFonts w:asciiTheme="minorHAnsi" w:hAnsiTheme="minorHAnsi" w:cstheme="minorHAnsi"/>
          <w:sz w:val="24"/>
        </w:rPr>
      </w:pPr>
    </w:p>
    <w:p w:rsidR="003F560D" w:rsidRDefault="003F560D" w:rsidP="003F560D">
      <w:pPr>
        <w:pStyle w:val="NoSpacing"/>
        <w:ind w:left="540"/>
        <w:rPr>
          <w:b/>
          <w:sz w:val="28"/>
          <w:szCs w:val="28"/>
        </w:rPr>
      </w:pPr>
      <w:r w:rsidRPr="003F560D">
        <w:rPr>
          <w:b/>
          <w:sz w:val="28"/>
          <w:szCs w:val="28"/>
          <w:highlight w:val="yellow"/>
        </w:rPr>
        <w:t>WebEx Link</w:t>
      </w:r>
      <w:r>
        <w:rPr>
          <w:b/>
          <w:sz w:val="28"/>
          <w:szCs w:val="28"/>
        </w:rPr>
        <w:t xml:space="preserve">: </w:t>
      </w:r>
      <w:r w:rsidR="00FA43CA">
        <w:rPr>
          <w:b/>
          <w:sz w:val="28"/>
          <w:szCs w:val="28"/>
        </w:rPr>
        <w:t xml:space="preserve"> </w:t>
      </w:r>
      <w:hyperlink r:id="rId10" w:history="1">
        <w:r w:rsidR="00FA43CA" w:rsidRPr="00FA43CA">
          <w:rPr>
            <w:rStyle w:val="Hyperlink"/>
            <w:b/>
            <w:sz w:val="28"/>
            <w:szCs w:val="28"/>
          </w:rPr>
          <w:t>Join WebEx Meeting</w:t>
        </w:r>
      </w:hyperlink>
    </w:p>
    <w:p w:rsidR="00FA43CA" w:rsidRPr="00AC78F8" w:rsidRDefault="00FA43CA" w:rsidP="003F560D">
      <w:pPr>
        <w:pStyle w:val="NoSpacing"/>
        <w:ind w:left="540"/>
        <w:rPr>
          <w:sz w:val="26"/>
          <w:szCs w:val="26"/>
        </w:rPr>
      </w:pPr>
      <w:r w:rsidRPr="00AC78F8">
        <w:rPr>
          <w:sz w:val="26"/>
          <w:szCs w:val="26"/>
        </w:rPr>
        <w:t>Meeting Number: 921 021 998</w:t>
      </w:r>
    </w:p>
    <w:p w:rsidR="003F560D" w:rsidRPr="00AC78F8" w:rsidRDefault="003F560D" w:rsidP="003F560D">
      <w:pPr>
        <w:pStyle w:val="NoSpacing"/>
        <w:ind w:left="540"/>
        <w:rPr>
          <w:b/>
          <w:sz w:val="14"/>
          <w:szCs w:val="14"/>
        </w:rPr>
      </w:pPr>
    </w:p>
    <w:p w:rsidR="003F560D" w:rsidRPr="00AC78F8" w:rsidRDefault="003F560D" w:rsidP="003F560D">
      <w:pPr>
        <w:pStyle w:val="NoSpacing"/>
        <w:ind w:left="540"/>
        <w:rPr>
          <w:sz w:val="26"/>
          <w:szCs w:val="26"/>
        </w:rPr>
      </w:pPr>
      <w:r w:rsidRPr="003F560D">
        <w:rPr>
          <w:b/>
          <w:sz w:val="28"/>
          <w:szCs w:val="28"/>
          <w:highlight w:val="yellow"/>
        </w:rPr>
        <w:t>Audio/Conference Line:</w:t>
      </w:r>
      <w:r>
        <w:rPr>
          <w:b/>
          <w:sz w:val="28"/>
          <w:szCs w:val="28"/>
        </w:rPr>
        <w:t xml:space="preserve"> </w:t>
      </w:r>
      <w:r w:rsidRPr="00AC78F8">
        <w:rPr>
          <w:sz w:val="26"/>
          <w:szCs w:val="26"/>
        </w:rPr>
        <w:t>877-931-8150</w:t>
      </w:r>
    </w:p>
    <w:p w:rsidR="003F560D" w:rsidRPr="00AC78F8" w:rsidRDefault="003F560D" w:rsidP="003F560D">
      <w:pPr>
        <w:pStyle w:val="NoSpacing"/>
        <w:ind w:left="540"/>
        <w:rPr>
          <w:b/>
          <w:sz w:val="26"/>
          <w:szCs w:val="26"/>
        </w:rPr>
      </w:pPr>
      <w:r w:rsidRPr="00AC78F8">
        <w:rPr>
          <w:sz w:val="26"/>
          <w:szCs w:val="26"/>
        </w:rPr>
        <w:t xml:space="preserve">Participant Code: 3621413 </w:t>
      </w:r>
      <w:r w:rsidR="00977B1D" w:rsidRPr="00AC78F8">
        <w:rPr>
          <w:b/>
          <w:sz w:val="26"/>
          <w:szCs w:val="26"/>
        </w:rPr>
        <w:t>(please note access code</w:t>
      </w:r>
      <w:r w:rsidRPr="00AC78F8">
        <w:rPr>
          <w:b/>
          <w:sz w:val="26"/>
          <w:szCs w:val="26"/>
        </w:rPr>
        <w:t xml:space="preserve"> changed)</w:t>
      </w:r>
    </w:p>
    <w:p w:rsidR="003F560D" w:rsidRPr="00F861A7" w:rsidRDefault="003F560D" w:rsidP="00390B10">
      <w:pPr>
        <w:pStyle w:val="NoSpacing"/>
        <w:ind w:left="540"/>
        <w:jc w:val="center"/>
        <w:rPr>
          <w:b/>
          <w:sz w:val="14"/>
          <w:szCs w:val="14"/>
        </w:rPr>
      </w:pPr>
    </w:p>
    <w:p w:rsidR="003F560D" w:rsidRPr="00F861A7" w:rsidRDefault="003F560D" w:rsidP="00390B10">
      <w:pPr>
        <w:pStyle w:val="NoSpacing"/>
        <w:ind w:left="540"/>
        <w:jc w:val="center"/>
        <w:rPr>
          <w:b/>
          <w:sz w:val="14"/>
          <w:szCs w:val="14"/>
        </w:rPr>
      </w:pPr>
    </w:p>
    <w:p w:rsidR="00390B10" w:rsidRDefault="00390B10" w:rsidP="00390B10">
      <w:pPr>
        <w:pStyle w:val="NoSpacing"/>
        <w:ind w:left="540"/>
        <w:jc w:val="center"/>
        <w:rPr>
          <w:rFonts w:asciiTheme="minorHAnsi" w:eastAsiaTheme="minorHAnsi" w:hAnsiTheme="minorHAnsi"/>
          <w:b/>
          <w:sz w:val="28"/>
          <w:szCs w:val="28"/>
        </w:rPr>
      </w:pPr>
      <w:r>
        <w:rPr>
          <w:b/>
          <w:sz w:val="28"/>
          <w:szCs w:val="28"/>
        </w:rPr>
        <w:t xml:space="preserve">AGENDA </w:t>
      </w:r>
      <w:bookmarkStart w:id="0" w:name="_GoBack"/>
      <w:bookmarkEnd w:id="0"/>
    </w:p>
    <w:p w:rsidR="00390B10" w:rsidRPr="003C2A9C" w:rsidRDefault="00390B10" w:rsidP="00390B10">
      <w:pPr>
        <w:pStyle w:val="NoSpacing"/>
        <w:ind w:left="540"/>
        <w:jc w:val="center"/>
        <w:rPr>
          <w:b/>
          <w:sz w:val="14"/>
          <w:szCs w:val="14"/>
        </w:rPr>
      </w:pPr>
    </w:p>
    <w:p w:rsidR="00390B10" w:rsidRPr="003F560D" w:rsidRDefault="00390B10" w:rsidP="003F560D">
      <w:pPr>
        <w:pStyle w:val="ListParagraph"/>
        <w:numPr>
          <w:ilvl w:val="0"/>
          <w:numId w:val="38"/>
        </w:numPr>
        <w:spacing w:line="240" w:lineRule="auto"/>
        <w:ind w:left="360"/>
        <w:contextualSpacing/>
        <w:rPr>
          <w:b/>
          <w:sz w:val="28"/>
          <w:szCs w:val="28"/>
        </w:rPr>
      </w:pPr>
      <w:r w:rsidRPr="003F560D">
        <w:rPr>
          <w:b/>
          <w:sz w:val="28"/>
          <w:szCs w:val="28"/>
        </w:rPr>
        <w:t>Welcome/Introductions</w:t>
      </w:r>
    </w:p>
    <w:p w:rsidR="00390B10" w:rsidRPr="003F560D" w:rsidRDefault="00390B10" w:rsidP="003F560D">
      <w:pPr>
        <w:pStyle w:val="ListParagraph"/>
        <w:spacing w:line="240" w:lineRule="auto"/>
        <w:ind w:left="360"/>
        <w:rPr>
          <w:b/>
          <w:sz w:val="14"/>
          <w:szCs w:val="14"/>
        </w:rPr>
      </w:pPr>
    </w:p>
    <w:p w:rsidR="00390B10" w:rsidRPr="003F560D" w:rsidRDefault="00390B10" w:rsidP="003F560D">
      <w:pPr>
        <w:pStyle w:val="ListParagraph"/>
        <w:numPr>
          <w:ilvl w:val="0"/>
          <w:numId w:val="38"/>
        </w:numPr>
        <w:spacing w:line="240" w:lineRule="auto"/>
        <w:ind w:left="360"/>
        <w:contextualSpacing/>
        <w:rPr>
          <w:b/>
          <w:sz w:val="28"/>
          <w:szCs w:val="28"/>
        </w:rPr>
      </w:pPr>
      <w:r w:rsidRPr="003F560D">
        <w:rPr>
          <w:b/>
          <w:sz w:val="28"/>
          <w:szCs w:val="28"/>
        </w:rPr>
        <w:t>Uncompensated Care (UC) Update</w:t>
      </w:r>
    </w:p>
    <w:p w:rsidR="00390B10" w:rsidRPr="003F560D" w:rsidRDefault="00290903" w:rsidP="003F560D">
      <w:pPr>
        <w:pStyle w:val="ListParagraph"/>
        <w:numPr>
          <w:ilvl w:val="1"/>
          <w:numId w:val="38"/>
        </w:num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Payments &amp; Schedules </w:t>
      </w:r>
    </w:p>
    <w:p w:rsidR="00390B10" w:rsidRPr="003F560D" w:rsidRDefault="00290903" w:rsidP="003F560D">
      <w:pPr>
        <w:pStyle w:val="ListParagraph"/>
        <w:numPr>
          <w:ilvl w:val="1"/>
          <w:numId w:val="38"/>
        </w:num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Reminders </w:t>
      </w:r>
    </w:p>
    <w:p w:rsidR="00390B10" w:rsidRPr="003F560D" w:rsidRDefault="003C2A9C" w:rsidP="003F560D">
      <w:pPr>
        <w:pStyle w:val="ListParagraph"/>
        <w:numPr>
          <w:ilvl w:val="1"/>
          <w:numId w:val="38"/>
        </w:num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Brief Ove</w:t>
      </w:r>
      <w:r w:rsidR="00290903">
        <w:rPr>
          <w:sz w:val="28"/>
          <w:szCs w:val="28"/>
        </w:rPr>
        <w:t>rv</w:t>
      </w:r>
      <w:r>
        <w:rPr>
          <w:sz w:val="28"/>
          <w:szCs w:val="28"/>
        </w:rPr>
        <w:t xml:space="preserve">iew of Statewide UC Analysis Report </w:t>
      </w:r>
    </w:p>
    <w:p w:rsidR="00390B10" w:rsidRPr="003F560D" w:rsidRDefault="00390B10" w:rsidP="003F560D">
      <w:pPr>
        <w:pStyle w:val="ListParagraph"/>
        <w:spacing w:line="240" w:lineRule="auto"/>
        <w:ind w:left="1440"/>
        <w:rPr>
          <w:sz w:val="14"/>
          <w:szCs w:val="14"/>
        </w:rPr>
      </w:pPr>
    </w:p>
    <w:p w:rsidR="00390B10" w:rsidRPr="003F560D" w:rsidRDefault="00390B10" w:rsidP="003F560D">
      <w:pPr>
        <w:pStyle w:val="ListParagraph"/>
        <w:numPr>
          <w:ilvl w:val="0"/>
          <w:numId w:val="38"/>
        </w:numPr>
        <w:spacing w:line="240" w:lineRule="auto"/>
        <w:ind w:left="360"/>
        <w:contextualSpacing/>
        <w:rPr>
          <w:b/>
          <w:sz w:val="28"/>
          <w:szCs w:val="28"/>
        </w:rPr>
      </w:pPr>
      <w:r w:rsidRPr="003F560D">
        <w:rPr>
          <w:b/>
          <w:sz w:val="28"/>
          <w:szCs w:val="28"/>
        </w:rPr>
        <w:t>Delivery System Reform Incentive Payment (DSRIP) Update</w:t>
      </w:r>
    </w:p>
    <w:p w:rsidR="00390B10" w:rsidRPr="003F560D" w:rsidRDefault="00390B10" w:rsidP="003F560D">
      <w:pPr>
        <w:pStyle w:val="ListParagraph"/>
        <w:numPr>
          <w:ilvl w:val="1"/>
          <w:numId w:val="38"/>
        </w:numPr>
        <w:spacing w:line="240" w:lineRule="auto"/>
        <w:contextualSpacing/>
        <w:rPr>
          <w:sz w:val="28"/>
          <w:szCs w:val="28"/>
        </w:rPr>
      </w:pPr>
      <w:r w:rsidRPr="003F560D">
        <w:rPr>
          <w:sz w:val="28"/>
          <w:szCs w:val="28"/>
        </w:rPr>
        <w:t xml:space="preserve">DY5 </w:t>
      </w:r>
      <w:r w:rsidR="00290903">
        <w:rPr>
          <w:sz w:val="28"/>
          <w:szCs w:val="28"/>
        </w:rPr>
        <w:t>October Reporting Review</w:t>
      </w:r>
    </w:p>
    <w:p w:rsidR="00AB3AA9" w:rsidRDefault="00390B10" w:rsidP="003F560D">
      <w:pPr>
        <w:pStyle w:val="ListParagraph"/>
        <w:numPr>
          <w:ilvl w:val="1"/>
          <w:numId w:val="38"/>
        </w:numPr>
        <w:spacing w:line="240" w:lineRule="auto"/>
        <w:contextualSpacing/>
        <w:rPr>
          <w:sz w:val="28"/>
          <w:szCs w:val="28"/>
        </w:rPr>
      </w:pPr>
      <w:r w:rsidRPr="003F560D">
        <w:rPr>
          <w:sz w:val="28"/>
          <w:szCs w:val="28"/>
        </w:rPr>
        <w:t xml:space="preserve">Compliance Monitoring </w:t>
      </w:r>
      <w:r w:rsidR="00AB3AA9">
        <w:rPr>
          <w:sz w:val="28"/>
          <w:szCs w:val="28"/>
        </w:rPr>
        <w:t>Update</w:t>
      </w:r>
    </w:p>
    <w:p w:rsidR="00390B10" w:rsidRPr="003F560D" w:rsidRDefault="00AB3AA9" w:rsidP="003F560D">
      <w:pPr>
        <w:pStyle w:val="ListParagraph"/>
        <w:numPr>
          <w:ilvl w:val="1"/>
          <w:numId w:val="38"/>
        </w:num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Brief Overview of DY6 Project Requirements</w:t>
      </w:r>
      <w:r w:rsidR="00390B10" w:rsidRPr="003F560D">
        <w:rPr>
          <w:sz w:val="28"/>
          <w:szCs w:val="28"/>
        </w:rPr>
        <w:t xml:space="preserve">  </w:t>
      </w:r>
    </w:p>
    <w:p w:rsidR="00390B10" w:rsidRPr="003F560D" w:rsidRDefault="00390B10" w:rsidP="003F560D">
      <w:pPr>
        <w:pStyle w:val="ListParagraph"/>
        <w:spacing w:line="240" w:lineRule="auto"/>
        <w:ind w:left="1440"/>
        <w:rPr>
          <w:b/>
          <w:sz w:val="14"/>
          <w:szCs w:val="14"/>
        </w:rPr>
      </w:pPr>
    </w:p>
    <w:p w:rsidR="00390B10" w:rsidRPr="003F560D" w:rsidRDefault="00390B10" w:rsidP="003F560D">
      <w:pPr>
        <w:pStyle w:val="ListParagraph"/>
        <w:numPr>
          <w:ilvl w:val="0"/>
          <w:numId w:val="38"/>
        </w:numPr>
        <w:spacing w:line="240" w:lineRule="auto"/>
        <w:ind w:left="360"/>
        <w:contextualSpacing/>
        <w:rPr>
          <w:b/>
          <w:sz w:val="28"/>
          <w:szCs w:val="28"/>
        </w:rPr>
      </w:pPr>
      <w:r w:rsidRPr="003F560D">
        <w:rPr>
          <w:b/>
          <w:sz w:val="28"/>
          <w:szCs w:val="28"/>
        </w:rPr>
        <w:t xml:space="preserve">Texas 1115 Waiver Extension/Renewal Update </w:t>
      </w:r>
    </w:p>
    <w:p w:rsidR="00390B10" w:rsidRPr="003F560D" w:rsidRDefault="00390B10" w:rsidP="003F560D">
      <w:pPr>
        <w:pStyle w:val="ListParagraph"/>
        <w:numPr>
          <w:ilvl w:val="1"/>
          <w:numId w:val="38"/>
        </w:numPr>
        <w:spacing w:line="240" w:lineRule="auto"/>
        <w:contextualSpacing/>
        <w:rPr>
          <w:sz w:val="28"/>
          <w:szCs w:val="28"/>
        </w:rPr>
      </w:pPr>
      <w:r w:rsidRPr="003F560D">
        <w:rPr>
          <w:sz w:val="28"/>
          <w:szCs w:val="28"/>
        </w:rPr>
        <w:t xml:space="preserve">Brief Overview of </w:t>
      </w:r>
      <w:r w:rsidR="00AB3AA9">
        <w:rPr>
          <w:sz w:val="28"/>
          <w:szCs w:val="28"/>
        </w:rPr>
        <w:t xml:space="preserve">Anticipated </w:t>
      </w:r>
      <w:r w:rsidRPr="003F560D">
        <w:rPr>
          <w:sz w:val="28"/>
          <w:szCs w:val="28"/>
        </w:rPr>
        <w:t>Process</w:t>
      </w:r>
      <w:r w:rsidR="00AB3AA9">
        <w:rPr>
          <w:sz w:val="28"/>
          <w:szCs w:val="28"/>
        </w:rPr>
        <w:t>/</w:t>
      </w:r>
      <w:r w:rsidRPr="003F560D">
        <w:rPr>
          <w:sz w:val="28"/>
          <w:szCs w:val="28"/>
        </w:rPr>
        <w:t>Timeline</w:t>
      </w:r>
    </w:p>
    <w:p w:rsidR="00AB3AA9" w:rsidRDefault="00AB3AA9" w:rsidP="003F560D">
      <w:pPr>
        <w:pStyle w:val="ListParagraph"/>
        <w:numPr>
          <w:ilvl w:val="1"/>
          <w:numId w:val="38"/>
        </w:num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Approved Extension</w:t>
      </w:r>
    </w:p>
    <w:p w:rsidR="00AB3AA9" w:rsidRDefault="00AB3AA9" w:rsidP="003F560D">
      <w:pPr>
        <w:pStyle w:val="ListParagraph"/>
        <w:numPr>
          <w:ilvl w:val="1"/>
          <w:numId w:val="38"/>
        </w:num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Update on Current Activities/Issues</w:t>
      </w:r>
    </w:p>
    <w:p w:rsidR="00390B10" w:rsidRPr="003F560D" w:rsidRDefault="00390B10" w:rsidP="003F560D">
      <w:pPr>
        <w:pStyle w:val="ListParagraph"/>
        <w:numPr>
          <w:ilvl w:val="1"/>
          <w:numId w:val="38"/>
        </w:numPr>
        <w:spacing w:line="240" w:lineRule="auto"/>
        <w:contextualSpacing/>
        <w:rPr>
          <w:sz w:val="28"/>
          <w:szCs w:val="28"/>
        </w:rPr>
      </w:pPr>
      <w:r w:rsidRPr="003F560D">
        <w:rPr>
          <w:sz w:val="28"/>
          <w:szCs w:val="28"/>
        </w:rPr>
        <w:t>Regional Considerations and Unknowns</w:t>
      </w:r>
    </w:p>
    <w:p w:rsidR="00390B10" w:rsidRPr="003F560D" w:rsidRDefault="00390B10" w:rsidP="003F560D">
      <w:pPr>
        <w:pStyle w:val="ListParagraph"/>
        <w:spacing w:line="240" w:lineRule="auto"/>
        <w:ind w:left="1440"/>
        <w:rPr>
          <w:b/>
          <w:sz w:val="14"/>
          <w:szCs w:val="14"/>
        </w:rPr>
      </w:pPr>
    </w:p>
    <w:p w:rsidR="00390B10" w:rsidRPr="003F560D" w:rsidRDefault="00390B10" w:rsidP="003F560D">
      <w:pPr>
        <w:pStyle w:val="ListParagraph"/>
        <w:numPr>
          <w:ilvl w:val="0"/>
          <w:numId w:val="38"/>
        </w:numPr>
        <w:spacing w:line="240" w:lineRule="auto"/>
        <w:ind w:left="360"/>
        <w:contextualSpacing/>
        <w:rPr>
          <w:b/>
          <w:sz w:val="28"/>
          <w:szCs w:val="28"/>
        </w:rPr>
      </w:pPr>
      <w:r w:rsidRPr="003F560D">
        <w:rPr>
          <w:b/>
          <w:sz w:val="28"/>
          <w:szCs w:val="28"/>
        </w:rPr>
        <w:t>Open Discussion/Q</w:t>
      </w:r>
      <w:r w:rsidR="00AB3AA9">
        <w:rPr>
          <w:b/>
          <w:sz w:val="28"/>
          <w:szCs w:val="28"/>
        </w:rPr>
        <w:t>&amp;A</w:t>
      </w:r>
    </w:p>
    <w:p w:rsidR="00390B10" w:rsidRPr="003F560D" w:rsidRDefault="00390B10" w:rsidP="003F560D">
      <w:pPr>
        <w:pStyle w:val="ListParagraph"/>
        <w:spacing w:line="240" w:lineRule="auto"/>
        <w:ind w:left="360"/>
        <w:rPr>
          <w:b/>
          <w:sz w:val="14"/>
          <w:szCs w:val="14"/>
        </w:rPr>
      </w:pPr>
    </w:p>
    <w:p w:rsidR="00390B10" w:rsidRPr="003F560D" w:rsidRDefault="00390B10" w:rsidP="003F560D">
      <w:pPr>
        <w:pStyle w:val="ListParagraph"/>
        <w:numPr>
          <w:ilvl w:val="0"/>
          <w:numId w:val="38"/>
        </w:numPr>
        <w:spacing w:line="240" w:lineRule="auto"/>
        <w:ind w:left="360"/>
        <w:contextualSpacing/>
        <w:rPr>
          <w:b/>
          <w:sz w:val="28"/>
          <w:szCs w:val="28"/>
        </w:rPr>
      </w:pPr>
      <w:r w:rsidRPr="003F560D">
        <w:rPr>
          <w:b/>
          <w:sz w:val="28"/>
          <w:szCs w:val="28"/>
        </w:rPr>
        <w:t>Upcoming Regional Events</w:t>
      </w:r>
    </w:p>
    <w:p w:rsidR="00390B10" w:rsidRPr="003F560D" w:rsidRDefault="00390B10" w:rsidP="003F560D">
      <w:pPr>
        <w:pStyle w:val="ListParagraph"/>
        <w:spacing w:line="240" w:lineRule="auto"/>
        <w:ind w:left="360"/>
        <w:rPr>
          <w:b/>
          <w:sz w:val="14"/>
          <w:szCs w:val="14"/>
        </w:rPr>
      </w:pPr>
    </w:p>
    <w:p w:rsidR="00390B10" w:rsidRPr="003F560D" w:rsidRDefault="00390B10" w:rsidP="003F560D">
      <w:pPr>
        <w:pStyle w:val="ListParagraph"/>
        <w:numPr>
          <w:ilvl w:val="0"/>
          <w:numId w:val="38"/>
        </w:numPr>
        <w:spacing w:after="0" w:line="240" w:lineRule="auto"/>
        <w:ind w:left="360"/>
        <w:contextualSpacing/>
        <w:rPr>
          <w:rFonts w:asciiTheme="minorHAnsi" w:hAnsiTheme="minorHAnsi" w:cstheme="minorHAnsi"/>
          <w:b/>
          <w:sz w:val="28"/>
          <w:szCs w:val="28"/>
        </w:rPr>
      </w:pPr>
      <w:r w:rsidRPr="003F560D">
        <w:rPr>
          <w:b/>
          <w:sz w:val="28"/>
          <w:szCs w:val="28"/>
        </w:rPr>
        <w:t>Wrap-Up/Adjourn</w:t>
      </w:r>
    </w:p>
    <w:sectPr w:rsidR="00390B10" w:rsidRPr="003F560D" w:rsidSect="008405BF">
      <w:pgSz w:w="12240" w:h="15840"/>
      <w:pgMar w:top="1440" w:right="1440" w:bottom="63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769" w:rsidRDefault="00331769" w:rsidP="005279FC">
      <w:pPr>
        <w:spacing w:after="0" w:line="240" w:lineRule="auto"/>
      </w:pPr>
      <w:r>
        <w:separator/>
      </w:r>
    </w:p>
  </w:endnote>
  <w:endnote w:type="continuationSeparator" w:id="0">
    <w:p w:rsidR="00331769" w:rsidRDefault="00331769" w:rsidP="00527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769" w:rsidRDefault="00331769" w:rsidP="005279FC">
      <w:pPr>
        <w:spacing w:after="0" w:line="240" w:lineRule="auto"/>
      </w:pPr>
      <w:r>
        <w:separator/>
      </w:r>
    </w:p>
  </w:footnote>
  <w:footnote w:type="continuationSeparator" w:id="0">
    <w:p w:rsidR="00331769" w:rsidRDefault="00331769" w:rsidP="00527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1C26"/>
    <w:multiLevelType w:val="hybridMultilevel"/>
    <w:tmpl w:val="2F5C4918"/>
    <w:lvl w:ilvl="0" w:tplc="9EB4C864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664555E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4D602BE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CE6FAB6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86EA24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34C46C0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6F6AF38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A5E4D54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15C7FA2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7CA105F"/>
    <w:multiLevelType w:val="hybridMultilevel"/>
    <w:tmpl w:val="5DB0A3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31B5"/>
    <w:multiLevelType w:val="hybridMultilevel"/>
    <w:tmpl w:val="79F647D2"/>
    <w:lvl w:ilvl="0" w:tplc="608A29DA">
      <w:start w:val="1"/>
      <w:numFmt w:val="lowerLetter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27729"/>
    <w:multiLevelType w:val="hybridMultilevel"/>
    <w:tmpl w:val="443E87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36400"/>
    <w:multiLevelType w:val="hybridMultilevel"/>
    <w:tmpl w:val="3724D286"/>
    <w:lvl w:ilvl="0" w:tplc="F1BC4A3A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38A8A3E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7E4B394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61EC456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27AEE82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2CC7BCE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16AEF8C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E7EE1D0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9143900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857025B"/>
    <w:multiLevelType w:val="hybridMultilevel"/>
    <w:tmpl w:val="2FEAAE6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A23B5B"/>
    <w:multiLevelType w:val="hybridMultilevel"/>
    <w:tmpl w:val="BE3A67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B463C9"/>
    <w:multiLevelType w:val="hybridMultilevel"/>
    <w:tmpl w:val="CFDA84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B751B2"/>
    <w:multiLevelType w:val="hybridMultilevel"/>
    <w:tmpl w:val="74F691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171A25"/>
    <w:multiLevelType w:val="hybridMultilevel"/>
    <w:tmpl w:val="684A3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43BFD"/>
    <w:multiLevelType w:val="hybridMultilevel"/>
    <w:tmpl w:val="EA7E9B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145917"/>
    <w:multiLevelType w:val="hybridMultilevel"/>
    <w:tmpl w:val="EF88D9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342B21"/>
    <w:multiLevelType w:val="hybridMultilevel"/>
    <w:tmpl w:val="A2C016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5C6C86"/>
    <w:multiLevelType w:val="hybridMultilevel"/>
    <w:tmpl w:val="26781D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2D2340"/>
    <w:multiLevelType w:val="hybridMultilevel"/>
    <w:tmpl w:val="F7E012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22796"/>
    <w:multiLevelType w:val="hybridMultilevel"/>
    <w:tmpl w:val="D37CDA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816E4C"/>
    <w:multiLevelType w:val="hybridMultilevel"/>
    <w:tmpl w:val="B644FE90"/>
    <w:lvl w:ilvl="0" w:tplc="A4501F4A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55149"/>
    <w:multiLevelType w:val="hybridMultilevel"/>
    <w:tmpl w:val="3C9A294E"/>
    <w:lvl w:ilvl="0" w:tplc="0409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2035A0"/>
    <w:multiLevelType w:val="hybridMultilevel"/>
    <w:tmpl w:val="0F3243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D8238B4"/>
    <w:multiLevelType w:val="hybridMultilevel"/>
    <w:tmpl w:val="1B144C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E30E21"/>
    <w:multiLevelType w:val="hybridMultilevel"/>
    <w:tmpl w:val="EF6C8E4E"/>
    <w:lvl w:ilvl="0" w:tplc="D47640BE">
      <w:start w:val="1"/>
      <w:numFmt w:val="upperRoman"/>
      <w:lvlText w:val="%1."/>
      <w:lvlJc w:val="left"/>
      <w:pPr>
        <w:ind w:left="30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1" w15:restartNumberingAfterBreak="0">
    <w:nsid w:val="518E00E0"/>
    <w:multiLevelType w:val="hybridMultilevel"/>
    <w:tmpl w:val="749036CA"/>
    <w:lvl w:ilvl="0" w:tplc="701EAEE2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B263C2A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6A47722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2E858A4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C52CC52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90A0038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912AD22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6242AA6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718400A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 w15:restartNumberingAfterBreak="0">
    <w:nsid w:val="55F2722A"/>
    <w:multiLevelType w:val="hybridMultilevel"/>
    <w:tmpl w:val="C20A721E"/>
    <w:lvl w:ilvl="0" w:tplc="3F0867F0">
      <w:start w:val="3950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D17B7B"/>
    <w:multiLevelType w:val="hybridMultilevel"/>
    <w:tmpl w:val="CAF819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81E78"/>
    <w:multiLevelType w:val="hybridMultilevel"/>
    <w:tmpl w:val="583C8A26"/>
    <w:lvl w:ilvl="0" w:tplc="A390734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74B84"/>
    <w:multiLevelType w:val="hybridMultilevel"/>
    <w:tmpl w:val="9E26B88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193BC4"/>
    <w:multiLevelType w:val="hybridMultilevel"/>
    <w:tmpl w:val="2020E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B739AB"/>
    <w:multiLevelType w:val="hybridMultilevel"/>
    <w:tmpl w:val="FFCE0B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5755CE"/>
    <w:multiLevelType w:val="hybridMultilevel"/>
    <w:tmpl w:val="2EF0F65E"/>
    <w:lvl w:ilvl="0" w:tplc="F4D43324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9AC73CA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D0A20C8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9EA8ED8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BEE06A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0AAF7D6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8A49118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26642C4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76E396A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 w15:restartNumberingAfterBreak="0">
    <w:nsid w:val="6F8C1D20"/>
    <w:multiLevelType w:val="hybridMultilevel"/>
    <w:tmpl w:val="23C49E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9B1C40"/>
    <w:multiLevelType w:val="hybridMultilevel"/>
    <w:tmpl w:val="DBD052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5E5238B"/>
    <w:multiLevelType w:val="hybridMultilevel"/>
    <w:tmpl w:val="A802DC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D354D4"/>
    <w:multiLevelType w:val="hybridMultilevel"/>
    <w:tmpl w:val="DDCA36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A948C6"/>
    <w:multiLevelType w:val="hybridMultilevel"/>
    <w:tmpl w:val="33DA7D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9601C56"/>
    <w:multiLevelType w:val="hybridMultilevel"/>
    <w:tmpl w:val="F8FC7926"/>
    <w:lvl w:ilvl="0" w:tplc="130865D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B5B31D9"/>
    <w:multiLevelType w:val="hybridMultilevel"/>
    <w:tmpl w:val="BC6AB282"/>
    <w:lvl w:ilvl="0" w:tplc="D3527E48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608A29DA">
      <w:start w:val="1"/>
      <w:numFmt w:val="lowerLetter"/>
      <w:lvlText w:val="%2."/>
      <w:lvlJc w:val="left"/>
      <w:pPr>
        <w:ind w:left="1080" w:hanging="360"/>
      </w:pPr>
      <w:rPr>
        <w:b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5D558E"/>
    <w:multiLevelType w:val="hybridMultilevel"/>
    <w:tmpl w:val="BB3202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642C91"/>
    <w:multiLevelType w:val="hybridMultilevel"/>
    <w:tmpl w:val="E4B6D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1"/>
  </w:num>
  <w:num w:numId="3">
    <w:abstractNumId w:val="5"/>
  </w:num>
  <w:num w:numId="4">
    <w:abstractNumId w:val="13"/>
  </w:num>
  <w:num w:numId="5">
    <w:abstractNumId w:val="30"/>
  </w:num>
  <w:num w:numId="6">
    <w:abstractNumId w:val="6"/>
  </w:num>
  <w:num w:numId="7">
    <w:abstractNumId w:val="27"/>
  </w:num>
  <w:num w:numId="8">
    <w:abstractNumId w:val="17"/>
  </w:num>
  <w:num w:numId="9">
    <w:abstractNumId w:val="3"/>
  </w:num>
  <w:num w:numId="10">
    <w:abstractNumId w:val="23"/>
  </w:num>
  <w:num w:numId="11">
    <w:abstractNumId w:val="25"/>
  </w:num>
  <w:num w:numId="12">
    <w:abstractNumId w:val="11"/>
  </w:num>
  <w:num w:numId="13">
    <w:abstractNumId w:val="35"/>
  </w:num>
  <w:num w:numId="14">
    <w:abstractNumId w:val="15"/>
  </w:num>
  <w:num w:numId="15">
    <w:abstractNumId w:val="9"/>
  </w:num>
  <w:num w:numId="16">
    <w:abstractNumId w:val="10"/>
  </w:num>
  <w:num w:numId="17">
    <w:abstractNumId w:val="7"/>
  </w:num>
  <w:num w:numId="18">
    <w:abstractNumId w:val="8"/>
  </w:num>
  <w:num w:numId="19">
    <w:abstractNumId w:val="24"/>
  </w:num>
  <w:num w:numId="20">
    <w:abstractNumId w:val="29"/>
  </w:num>
  <w:num w:numId="21">
    <w:abstractNumId w:val="36"/>
  </w:num>
  <w:num w:numId="22">
    <w:abstractNumId w:val="2"/>
  </w:num>
  <w:num w:numId="23">
    <w:abstractNumId w:val="0"/>
  </w:num>
  <w:num w:numId="24">
    <w:abstractNumId w:val="28"/>
  </w:num>
  <w:num w:numId="25">
    <w:abstractNumId w:val="21"/>
  </w:num>
  <w:num w:numId="26">
    <w:abstractNumId w:val="4"/>
  </w:num>
  <w:num w:numId="27">
    <w:abstractNumId w:val="22"/>
  </w:num>
  <w:num w:numId="28">
    <w:abstractNumId w:val="37"/>
  </w:num>
  <w:num w:numId="29">
    <w:abstractNumId w:val="26"/>
  </w:num>
  <w:num w:numId="30">
    <w:abstractNumId w:val="14"/>
  </w:num>
  <w:num w:numId="31">
    <w:abstractNumId w:val="32"/>
  </w:num>
  <w:num w:numId="32">
    <w:abstractNumId w:val="16"/>
  </w:num>
  <w:num w:numId="33">
    <w:abstractNumId w:val="19"/>
  </w:num>
  <w:num w:numId="34">
    <w:abstractNumId w:val="12"/>
  </w:num>
  <w:num w:numId="35">
    <w:abstractNumId w:val="33"/>
  </w:num>
  <w:num w:numId="36">
    <w:abstractNumId w:val="18"/>
  </w:num>
  <w:num w:numId="37">
    <w:abstractNumId w:val="34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B5"/>
    <w:rsid w:val="000103C7"/>
    <w:rsid w:val="00041730"/>
    <w:rsid w:val="0004334C"/>
    <w:rsid w:val="000508BC"/>
    <w:rsid w:val="00064D47"/>
    <w:rsid w:val="00073390"/>
    <w:rsid w:val="000942F0"/>
    <w:rsid w:val="000A45F8"/>
    <w:rsid w:val="000A6CBA"/>
    <w:rsid w:val="000A72FC"/>
    <w:rsid w:val="000B311C"/>
    <w:rsid w:val="000D1016"/>
    <w:rsid w:val="000F0273"/>
    <w:rsid w:val="00125583"/>
    <w:rsid w:val="00144BBD"/>
    <w:rsid w:val="00147CF2"/>
    <w:rsid w:val="00154685"/>
    <w:rsid w:val="00160C1E"/>
    <w:rsid w:val="0016130B"/>
    <w:rsid w:val="00183BAA"/>
    <w:rsid w:val="00197101"/>
    <w:rsid w:val="001B2AE3"/>
    <w:rsid w:val="001B3B33"/>
    <w:rsid w:val="001B65FB"/>
    <w:rsid w:val="001B7889"/>
    <w:rsid w:val="001D3026"/>
    <w:rsid w:val="001D5599"/>
    <w:rsid w:val="001D6BEF"/>
    <w:rsid w:val="001F158C"/>
    <w:rsid w:val="001F39B7"/>
    <w:rsid w:val="00201351"/>
    <w:rsid w:val="00202E46"/>
    <w:rsid w:val="00213AC4"/>
    <w:rsid w:val="00221E6D"/>
    <w:rsid w:val="00226C68"/>
    <w:rsid w:val="00226E28"/>
    <w:rsid w:val="00241341"/>
    <w:rsid w:val="0025656C"/>
    <w:rsid w:val="002822A5"/>
    <w:rsid w:val="00287DDF"/>
    <w:rsid w:val="00290903"/>
    <w:rsid w:val="002E6211"/>
    <w:rsid w:val="002F41A4"/>
    <w:rsid w:val="0030313D"/>
    <w:rsid w:val="00311752"/>
    <w:rsid w:val="003129CE"/>
    <w:rsid w:val="00317265"/>
    <w:rsid w:val="00331769"/>
    <w:rsid w:val="00343506"/>
    <w:rsid w:val="00343D93"/>
    <w:rsid w:val="0038557B"/>
    <w:rsid w:val="00387D11"/>
    <w:rsid w:val="00390B10"/>
    <w:rsid w:val="0039135B"/>
    <w:rsid w:val="00394E2D"/>
    <w:rsid w:val="003B107B"/>
    <w:rsid w:val="003B6AEF"/>
    <w:rsid w:val="003C2A9C"/>
    <w:rsid w:val="003D233F"/>
    <w:rsid w:val="003D5BCE"/>
    <w:rsid w:val="003E4DF5"/>
    <w:rsid w:val="003E51CF"/>
    <w:rsid w:val="003F560D"/>
    <w:rsid w:val="00403954"/>
    <w:rsid w:val="00405A71"/>
    <w:rsid w:val="004105D0"/>
    <w:rsid w:val="00416E99"/>
    <w:rsid w:val="00417274"/>
    <w:rsid w:val="004253FE"/>
    <w:rsid w:val="00442A0C"/>
    <w:rsid w:val="004744CB"/>
    <w:rsid w:val="004816FA"/>
    <w:rsid w:val="00483963"/>
    <w:rsid w:val="00484691"/>
    <w:rsid w:val="00496144"/>
    <w:rsid w:val="004976FA"/>
    <w:rsid w:val="004A5869"/>
    <w:rsid w:val="004B60A6"/>
    <w:rsid w:val="004E3CDA"/>
    <w:rsid w:val="004E6C2C"/>
    <w:rsid w:val="004F105B"/>
    <w:rsid w:val="004F4852"/>
    <w:rsid w:val="0050260C"/>
    <w:rsid w:val="00513D25"/>
    <w:rsid w:val="00514CA2"/>
    <w:rsid w:val="005203C9"/>
    <w:rsid w:val="005279FC"/>
    <w:rsid w:val="00530071"/>
    <w:rsid w:val="00532543"/>
    <w:rsid w:val="0054473C"/>
    <w:rsid w:val="005453B5"/>
    <w:rsid w:val="005455A1"/>
    <w:rsid w:val="00557BAC"/>
    <w:rsid w:val="0056127F"/>
    <w:rsid w:val="0059769C"/>
    <w:rsid w:val="005A4C5A"/>
    <w:rsid w:val="005A697E"/>
    <w:rsid w:val="005B17E0"/>
    <w:rsid w:val="005C131F"/>
    <w:rsid w:val="005C7F9C"/>
    <w:rsid w:val="005E66E9"/>
    <w:rsid w:val="005E7B01"/>
    <w:rsid w:val="0061273B"/>
    <w:rsid w:val="00612C34"/>
    <w:rsid w:val="00624CCF"/>
    <w:rsid w:val="006324DC"/>
    <w:rsid w:val="00634BA6"/>
    <w:rsid w:val="00653A36"/>
    <w:rsid w:val="00673D8E"/>
    <w:rsid w:val="006848B7"/>
    <w:rsid w:val="00695D75"/>
    <w:rsid w:val="006B0D0A"/>
    <w:rsid w:val="006B3B26"/>
    <w:rsid w:val="006C07A0"/>
    <w:rsid w:val="006C3FED"/>
    <w:rsid w:val="006D4A5B"/>
    <w:rsid w:val="007109C1"/>
    <w:rsid w:val="007125E2"/>
    <w:rsid w:val="007410D4"/>
    <w:rsid w:val="00755CE8"/>
    <w:rsid w:val="007847CB"/>
    <w:rsid w:val="007A2FDD"/>
    <w:rsid w:val="007B650E"/>
    <w:rsid w:val="008157DC"/>
    <w:rsid w:val="00821A10"/>
    <w:rsid w:val="00831F82"/>
    <w:rsid w:val="008405BF"/>
    <w:rsid w:val="008460F9"/>
    <w:rsid w:val="00860294"/>
    <w:rsid w:val="008760B1"/>
    <w:rsid w:val="008959C0"/>
    <w:rsid w:val="00897439"/>
    <w:rsid w:val="008C190D"/>
    <w:rsid w:val="008D1A0D"/>
    <w:rsid w:val="008E5A8F"/>
    <w:rsid w:val="008F7A22"/>
    <w:rsid w:val="00903D59"/>
    <w:rsid w:val="0090403F"/>
    <w:rsid w:val="00914D52"/>
    <w:rsid w:val="00963AB7"/>
    <w:rsid w:val="00977B1D"/>
    <w:rsid w:val="00982479"/>
    <w:rsid w:val="00985D4A"/>
    <w:rsid w:val="00997D82"/>
    <w:rsid w:val="009A33CE"/>
    <w:rsid w:val="009A3DD4"/>
    <w:rsid w:val="009C32A4"/>
    <w:rsid w:val="009D45E0"/>
    <w:rsid w:val="009E0ECD"/>
    <w:rsid w:val="009F0A3B"/>
    <w:rsid w:val="009F7A95"/>
    <w:rsid w:val="00A1595C"/>
    <w:rsid w:val="00A23FA4"/>
    <w:rsid w:val="00A26143"/>
    <w:rsid w:val="00A414DE"/>
    <w:rsid w:val="00A41C82"/>
    <w:rsid w:val="00A44290"/>
    <w:rsid w:val="00A448BA"/>
    <w:rsid w:val="00A471D8"/>
    <w:rsid w:val="00A51072"/>
    <w:rsid w:val="00A52B4A"/>
    <w:rsid w:val="00A8020C"/>
    <w:rsid w:val="00A9108F"/>
    <w:rsid w:val="00A96080"/>
    <w:rsid w:val="00AA6206"/>
    <w:rsid w:val="00AB3AA9"/>
    <w:rsid w:val="00AC78F8"/>
    <w:rsid w:val="00AD60F3"/>
    <w:rsid w:val="00AF377D"/>
    <w:rsid w:val="00B01C69"/>
    <w:rsid w:val="00B06BC2"/>
    <w:rsid w:val="00B12C7C"/>
    <w:rsid w:val="00B16F2B"/>
    <w:rsid w:val="00B22FD7"/>
    <w:rsid w:val="00B3353D"/>
    <w:rsid w:val="00B60925"/>
    <w:rsid w:val="00B64127"/>
    <w:rsid w:val="00B82DFE"/>
    <w:rsid w:val="00B92AD1"/>
    <w:rsid w:val="00B962D1"/>
    <w:rsid w:val="00BB4EAD"/>
    <w:rsid w:val="00BB6779"/>
    <w:rsid w:val="00BD05F0"/>
    <w:rsid w:val="00BF5EDE"/>
    <w:rsid w:val="00C0097A"/>
    <w:rsid w:val="00C05BAA"/>
    <w:rsid w:val="00C246F1"/>
    <w:rsid w:val="00C30020"/>
    <w:rsid w:val="00C37AE6"/>
    <w:rsid w:val="00C46900"/>
    <w:rsid w:val="00C47918"/>
    <w:rsid w:val="00C732FF"/>
    <w:rsid w:val="00C80818"/>
    <w:rsid w:val="00C830CF"/>
    <w:rsid w:val="00C84939"/>
    <w:rsid w:val="00C86C85"/>
    <w:rsid w:val="00CA636C"/>
    <w:rsid w:val="00CA7E24"/>
    <w:rsid w:val="00CB282A"/>
    <w:rsid w:val="00CB5A3E"/>
    <w:rsid w:val="00CD262F"/>
    <w:rsid w:val="00CD4FB6"/>
    <w:rsid w:val="00CD5131"/>
    <w:rsid w:val="00CE1026"/>
    <w:rsid w:val="00CE3023"/>
    <w:rsid w:val="00CF39BC"/>
    <w:rsid w:val="00CF7A62"/>
    <w:rsid w:val="00D01B7D"/>
    <w:rsid w:val="00D03AFD"/>
    <w:rsid w:val="00D12A5F"/>
    <w:rsid w:val="00D244E6"/>
    <w:rsid w:val="00D52401"/>
    <w:rsid w:val="00D60D2D"/>
    <w:rsid w:val="00D623EF"/>
    <w:rsid w:val="00D713F3"/>
    <w:rsid w:val="00D77CEE"/>
    <w:rsid w:val="00D819AA"/>
    <w:rsid w:val="00D82193"/>
    <w:rsid w:val="00D902F1"/>
    <w:rsid w:val="00D92CC3"/>
    <w:rsid w:val="00DA6EB3"/>
    <w:rsid w:val="00DE2B95"/>
    <w:rsid w:val="00E007D3"/>
    <w:rsid w:val="00E036CC"/>
    <w:rsid w:val="00E55E41"/>
    <w:rsid w:val="00E6561E"/>
    <w:rsid w:val="00E72D31"/>
    <w:rsid w:val="00E840AC"/>
    <w:rsid w:val="00E94927"/>
    <w:rsid w:val="00EA49FB"/>
    <w:rsid w:val="00EB0C64"/>
    <w:rsid w:val="00EC33CB"/>
    <w:rsid w:val="00F10B0B"/>
    <w:rsid w:val="00F460A0"/>
    <w:rsid w:val="00F60ADD"/>
    <w:rsid w:val="00F67C49"/>
    <w:rsid w:val="00F72011"/>
    <w:rsid w:val="00F74A2F"/>
    <w:rsid w:val="00F861A7"/>
    <w:rsid w:val="00F93B9F"/>
    <w:rsid w:val="00F979CE"/>
    <w:rsid w:val="00FA43CA"/>
    <w:rsid w:val="00FC7124"/>
    <w:rsid w:val="00FD598F"/>
    <w:rsid w:val="00FD71A7"/>
    <w:rsid w:val="00FE0276"/>
    <w:rsid w:val="00FF1D34"/>
    <w:rsid w:val="00FF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D8D3DD4"/>
  <w15:docId w15:val="{BB508160-372A-4510-A4D5-4516CD1F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3B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3B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7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124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2E6211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E6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7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9F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27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9F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D5BCE"/>
    <w:rPr>
      <w:color w:val="0000FF" w:themeColor="hyperlink"/>
      <w:u w:val="single"/>
    </w:rPr>
  </w:style>
  <w:style w:type="table" w:styleId="ColorfulList-Accent2">
    <w:name w:val="Colorful List Accent 2"/>
    <w:basedOn w:val="TableNormal"/>
    <w:uiPriority w:val="72"/>
    <w:rsid w:val="0004334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3D8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22F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F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FD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FD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96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786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79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64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334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876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84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45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0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54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38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398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60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48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0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3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7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56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166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67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50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3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36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92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6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33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29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26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180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6869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924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601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404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01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8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69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70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33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5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5808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26751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9750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8246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6904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2505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7469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40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80304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00723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rldefense.proofpoint.com/v2/url?u=https-3A__hsc-2Dtamu.webex.com_hsc-2Dtamu_j.php-3FMTID-3Dm10500640cba5dce1acb68c9ad3d5c40f&amp;d=CwMGaQ&amp;c=cpvmSBWXd8YiHoMtYk_a9E2QIiaEheG3-gfMB16YPq0&amp;r=DSMIvrO_jwP4_V6m1FQRM2yo0bMxtbNgrKZJ8cGAK_w&amp;m=LQZsD-EqWLRERGQHS909ciK9xDYOITMCS3jihB9rrWM&amp;s=F_6ZDvatKzf-Sr7bX22dHvb5iZYIvssPSZqW4OD5rFg&amp;e=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28B2E-65F3-414C-8D11-9D07159E9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 Center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Bienski, Jennifer</dc:creator>
  <cp:lastModifiedBy>Spurlin, Shayna F.</cp:lastModifiedBy>
  <cp:revision>9</cp:revision>
  <cp:lastPrinted>2015-07-23T15:40:00Z</cp:lastPrinted>
  <dcterms:created xsi:type="dcterms:W3CDTF">2016-09-14T17:04:00Z</dcterms:created>
  <dcterms:modified xsi:type="dcterms:W3CDTF">2016-09-14T17:32:00Z</dcterms:modified>
</cp:coreProperties>
</file>