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880" w:rsidRPr="00681880" w:rsidRDefault="00681880" w:rsidP="002E50AF">
      <w:pPr>
        <w:spacing w:after="0"/>
        <w:ind w:left="3600" w:firstLine="720"/>
        <w:rPr>
          <w:rFonts w:ascii="Arial" w:hAnsi="Arial" w:cs="Arial"/>
          <w:b/>
        </w:rPr>
      </w:pPr>
    </w:p>
    <w:p w:rsidR="00AB575C" w:rsidRPr="00681880" w:rsidRDefault="00AB575C" w:rsidP="002E50AF">
      <w:pPr>
        <w:spacing w:after="0"/>
        <w:ind w:left="3600" w:firstLine="720"/>
        <w:rPr>
          <w:rFonts w:ascii="Arial" w:hAnsi="Arial" w:cs="Arial"/>
          <w:b/>
        </w:rPr>
      </w:pPr>
      <w:r w:rsidRPr="00681880">
        <w:rPr>
          <w:rFonts w:ascii="Arial" w:hAnsi="Arial" w:cs="Arial"/>
          <w:b/>
        </w:rPr>
        <w:t>Agenda</w:t>
      </w:r>
    </w:p>
    <w:p w:rsidR="002E50AF" w:rsidRPr="00681880" w:rsidRDefault="002E50AF" w:rsidP="002E50AF">
      <w:pPr>
        <w:spacing w:after="0"/>
        <w:ind w:left="3600" w:firstLine="720"/>
        <w:rPr>
          <w:rFonts w:ascii="Arial" w:hAnsi="Arial" w:cs="Arial"/>
          <w:b/>
        </w:rPr>
      </w:pPr>
    </w:p>
    <w:p w:rsidR="00AB575C" w:rsidRPr="00681880" w:rsidRDefault="00AB575C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Arial" w:hAnsi="Arial" w:cs="Arial"/>
          <w:b/>
        </w:rPr>
      </w:pPr>
      <w:r w:rsidRPr="00681880">
        <w:rPr>
          <w:rFonts w:ascii="Arial" w:hAnsi="Arial" w:cs="Arial"/>
          <w:b/>
        </w:rPr>
        <w:t>Welcome and Introductions</w:t>
      </w:r>
      <w:r w:rsidR="00DD4E64" w:rsidRPr="00681880">
        <w:rPr>
          <w:rFonts w:ascii="Arial" w:hAnsi="Arial" w:cs="Arial"/>
          <w:b/>
        </w:rPr>
        <w:t xml:space="preserve">/Roll Call </w:t>
      </w:r>
      <w:r w:rsidRPr="00681880">
        <w:rPr>
          <w:rFonts w:ascii="Arial" w:hAnsi="Arial" w:cs="Arial"/>
          <w:b/>
        </w:rPr>
        <w:t xml:space="preserve"> </w:t>
      </w:r>
    </w:p>
    <w:p w:rsidR="004339E3" w:rsidRPr="00681880" w:rsidRDefault="004339E3" w:rsidP="007A0909">
      <w:pPr>
        <w:spacing w:after="0" w:line="240" w:lineRule="auto"/>
        <w:rPr>
          <w:rFonts w:ascii="Arial" w:hAnsi="Arial" w:cs="Arial"/>
          <w:b/>
        </w:rPr>
      </w:pPr>
    </w:p>
    <w:p w:rsidR="002E50AF" w:rsidRPr="00681880" w:rsidRDefault="002E50AF" w:rsidP="007A0909">
      <w:pPr>
        <w:spacing w:after="0" w:line="240" w:lineRule="auto"/>
        <w:rPr>
          <w:rFonts w:ascii="Arial" w:hAnsi="Arial" w:cs="Arial"/>
          <w:b/>
        </w:rPr>
      </w:pPr>
      <w:bookmarkStart w:id="0" w:name="_GoBack"/>
      <w:bookmarkEnd w:id="0"/>
    </w:p>
    <w:p w:rsidR="009B31E3" w:rsidRPr="00681880" w:rsidRDefault="009B31E3" w:rsidP="00AB575C">
      <w:pPr>
        <w:numPr>
          <w:ilvl w:val="0"/>
          <w:numId w:val="1"/>
        </w:numPr>
        <w:spacing w:after="0" w:line="240" w:lineRule="auto"/>
        <w:ind w:left="540" w:hanging="540"/>
        <w:rPr>
          <w:rFonts w:ascii="Arial" w:hAnsi="Arial" w:cs="Arial"/>
          <w:b/>
        </w:rPr>
      </w:pPr>
      <w:r w:rsidRPr="00681880">
        <w:rPr>
          <w:rFonts w:ascii="Arial" w:hAnsi="Arial" w:cs="Arial"/>
          <w:b/>
        </w:rPr>
        <w:t>Raise Performance</w:t>
      </w:r>
      <w:r w:rsidR="00802244" w:rsidRPr="00681880">
        <w:rPr>
          <w:rFonts w:ascii="Arial" w:hAnsi="Arial" w:cs="Arial"/>
          <w:b/>
        </w:rPr>
        <w:t xml:space="preserve"> – Focus Area and Open Discussion </w:t>
      </w:r>
    </w:p>
    <w:p w:rsidR="009B36DC" w:rsidRDefault="009B36DC" w:rsidP="002E50AF">
      <w:pPr>
        <w:numPr>
          <w:ilvl w:val="1"/>
          <w:numId w:val="1"/>
        </w:numPr>
        <w:spacing w:after="0" w:line="240" w:lineRule="auto"/>
        <w:ind w:left="810" w:hanging="270"/>
        <w:rPr>
          <w:rFonts w:ascii="Arial" w:hAnsi="Arial" w:cs="Arial"/>
        </w:rPr>
      </w:pPr>
      <w:r>
        <w:rPr>
          <w:rFonts w:ascii="Arial" w:hAnsi="Arial" w:cs="Arial"/>
          <w:b/>
          <w:color w:val="1F497D" w:themeColor="text2"/>
        </w:rPr>
        <w:t>COVID-19 Reporting Accommodations</w:t>
      </w:r>
      <w:r w:rsidR="000363C9" w:rsidRPr="00681880">
        <w:rPr>
          <w:rFonts w:ascii="Arial" w:hAnsi="Arial" w:cs="Arial"/>
          <w:b/>
          <w:color w:val="1F497D" w:themeColor="text2"/>
        </w:rPr>
        <w:t>:</w:t>
      </w:r>
      <w:r w:rsidR="00322A7B" w:rsidRPr="00681880">
        <w:rPr>
          <w:rFonts w:ascii="Arial" w:hAnsi="Arial" w:cs="Arial"/>
        </w:rPr>
        <w:t xml:space="preserve"> </w:t>
      </w:r>
      <w:r w:rsidR="00B87715" w:rsidRPr="00681880">
        <w:rPr>
          <w:rFonts w:ascii="Arial" w:hAnsi="Arial" w:cs="Arial"/>
        </w:rPr>
        <w:t xml:space="preserve">Review of </w:t>
      </w:r>
      <w:r>
        <w:rPr>
          <w:rFonts w:ascii="Arial" w:hAnsi="Arial" w:cs="Arial"/>
        </w:rPr>
        <w:t xml:space="preserve">HHSC’s proposed accommodations for </w:t>
      </w:r>
      <w:r w:rsidR="00E74F50" w:rsidRPr="00681880">
        <w:rPr>
          <w:rFonts w:ascii="Arial" w:hAnsi="Arial" w:cs="Arial"/>
        </w:rPr>
        <w:t>DY</w:t>
      </w:r>
      <w:r w:rsidR="00DA0409">
        <w:rPr>
          <w:rFonts w:ascii="Arial" w:hAnsi="Arial" w:cs="Arial"/>
        </w:rPr>
        <w:t xml:space="preserve">9 </w:t>
      </w:r>
      <w:r>
        <w:rPr>
          <w:rFonts w:ascii="Arial" w:hAnsi="Arial" w:cs="Arial"/>
        </w:rPr>
        <w:t xml:space="preserve">Category B and Category C reporting due to COVID-19 impact on 2020 data. </w:t>
      </w:r>
    </w:p>
    <w:p w:rsidR="00F47EED" w:rsidRPr="00681880" w:rsidRDefault="00F47EED" w:rsidP="002E50AF">
      <w:pPr>
        <w:spacing w:after="0" w:line="240" w:lineRule="auto"/>
        <w:ind w:left="810" w:hanging="270"/>
        <w:rPr>
          <w:rFonts w:ascii="Arial" w:hAnsi="Arial" w:cs="Arial"/>
        </w:rPr>
      </w:pPr>
    </w:p>
    <w:p w:rsidR="009B36DC" w:rsidRDefault="00F90BD9" w:rsidP="002E50AF">
      <w:pPr>
        <w:numPr>
          <w:ilvl w:val="1"/>
          <w:numId w:val="1"/>
        </w:numPr>
        <w:spacing w:after="0" w:line="240" w:lineRule="auto"/>
        <w:ind w:left="810" w:hanging="270"/>
        <w:rPr>
          <w:rFonts w:ascii="Arial" w:hAnsi="Arial" w:cs="Arial"/>
        </w:rPr>
      </w:pPr>
      <w:r w:rsidRPr="00681880">
        <w:rPr>
          <w:rFonts w:ascii="Arial" w:hAnsi="Arial" w:cs="Arial"/>
          <w:b/>
          <w:color w:val="1F497D" w:themeColor="text2"/>
        </w:rPr>
        <w:t>Open Discussion:</w:t>
      </w:r>
      <w:r w:rsidRPr="00681880">
        <w:rPr>
          <w:rFonts w:ascii="Arial" w:hAnsi="Arial" w:cs="Arial"/>
          <w:color w:val="1F497D" w:themeColor="text2"/>
        </w:rPr>
        <w:t xml:space="preserve"> </w:t>
      </w:r>
      <w:r w:rsidR="00D41526" w:rsidRPr="00681880">
        <w:rPr>
          <w:rFonts w:ascii="Arial" w:hAnsi="Arial" w:cs="Arial"/>
        </w:rPr>
        <w:t xml:space="preserve">Participants will have an opportunity to pose questions to the </w:t>
      </w:r>
      <w:r w:rsidR="00681880" w:rsidRPr="00681880">
        <w:rPr>
          <w:rFonts w:ascii="Arial" w:hAnsi="Arial" w:cs="Arial"/>
        </w:rPr>
        <w:t>A</w:t>
      </w:r>
      <w:r w:rsidR="00B87715" w:rsidRPr="00681880">
        <w:rPr>
          <w:rFonts w:ascii="Arial" w:hAnsi="Arial" w:cs="Arial"/>
        </w:rPr>
        <w:t xml:space="preserve">nchor </w:t>
      </w:r>
      <w:r w:rsidR="00681880" w:rsidRPr="00681880">
        <w:rPr>
          <w:rFonts w:ascii="Arial" w:hAnsi="Arial" w:cs="Arial"/>
        </w:rPr>
        <w:t xml:space="preserve">Team </w:t>
      </w:r>
      <w:r w:rsidR="00B87715" w:rsidRPr="00681880">
        <w:rPr>
          <w:rFonts w:ascii="Arial" w:hAnsi="Arial" w:cs="Arial"/>
        </w:rPr>
        <w:t xml:space="preserve">and the </w:t>
      </w:r>
      <w:r w:rsidR="00D41526" w:rsidRPr="00681880">
        <w:rPr>
          <w:rFonts w:ascii="Arial" w:hAnsi="Arial" w:cs="Arial"/>
        </w:rPr>
        <w:t>group</w:t>
      </w:r>
      <w:r w:rsidR="00B87715" w:rsidRPr="00681880">
        <w:rPr>
          <w:rFonts w:ascii="Arial" w:hAnsi="Arial" w:cs="Arial"/>
        </w:rPr>
        <w:t xml:space="preserve"> related to the </w:t>
      </w:r>
      <w:r w:rsidR="009B36DC">
        <w:rPr>
          <w:rFonts w:ascii="Arial" w:hAnsi="Arial" w:cs="Arial"/>
        </w:rPr>
        <w:t xml:space="preserve">reporting changes HHSC has proposed, as well as share their thoughts on the accommodations and the remaining challenges associated with reporting outcomes following data interruptions due to the pandemic. </w:t>
      </w:r>
    </w:p>
    <w:p w:rsidR="009B36DC" w:rsidRDefault="009B36DC" w:rsidP="002E50AF">
      <w:pPr>
        <w:spacing w:after="0" w:line="240" w:lineRule="auto"/>
        <w:ind w:left="810" w:hanging="270"/>
        <w:rPr>
          <w:rFonts w:ascii="Arial" w:hAnsi="Arial" w:cs="Arial"/>
        </w:rPr>
      </w:pPr>
    </w:p>
    <w:p w:rsidR="00112739" w:rsidRDefault="002E50AF" w:rsidP="002E50AF">
      <w:pPr>
        <w:spacing w:after="0" w:line="240" w:lineRule="auto"/>
        <w:ind w:left="810" w:hanging="270"/>
        <w:rPr>
          <w:rFonts w:ascii="Arial" w:hAnsi="Arial" w:cs="Arial"/>
        </w:rPr>
      </w:pPr>
      <w:r w:rsidRPr="00681880">
        <w:rPr>
          <w:rFonts w:ascii="Arial" w:hAnsi="Arial" w:cs="Arial"/>
        </w:rPr>
        <w:t xml:space="preserve">    </w:t>
      </w:r>
      <w:r w:rsidR="00B87715" w:rsidRPr="00681880">
        <w:rPr>
          <w:rFonts w:ascii="Arial" w:hAnsi="Arial" w:cs="Arial"/>
        </w:rPr>
        <w:t>Participants will have an opportunity</w:t>
      </w:r>
      <w:r w:rsidR="00112739">
        <w:rPr>
          <w:rFonts w:ascii="Arial" w:hAnsi="Arial" w:cs="Arial"/>
        </w:rPr>
        <w:t xml:space="preserve">, if desired, </w:t>
      </w:r>
      <w:r w:rsidR="00B87715" w:rsidRPr="00681880">
        <w:rPr>
          <w:rFonts w:ascii="Arial" w:hAnsi="Arial" w:cs="Arial"/>
        </w:rPr>
        <w:t xml:space="preserve">to pose questions to peers and similar organizations related to </w:t>
      </w:r>
      <w:r w:rsidR="009B36DC">
        <w:rPr>
          <w:rFonts w:ascii="Arial" w:hAnsi="Arial" w:cs="Arial"/>
        </w:rPr>
        <w:t xml:space="preserve">their issues and concerns related to DSRIP activities and the impact of COVID-19 on those activities. </w:t>
      </w:r>
    </w:p>
    <w:p w:rsidR="00F90BD9" w:rsidRPr="00681880" w:rsidRDefault="00F90BD9" w:rsidP="00701DF7">
      <w:pPr>
        <w:spacing w:after="0" w:line="240" w:lineRule="auto"/>
        <w:ind w:left="1440"/>
        <w:rPr>
          <w:rFonts w:ascii="Arial" w:hAnsi="Arial" w:cs="Arial"/>
          <w:b/>
        </w:rPr>
      </w:pPr>
    </w:p>
    <w:p w:rsidR="002E50AF" w:rsidRPr="00681880" w:rsidRDefault="002E50AF" w:rsidP="00701DF7">
      <w:pPr>
        <w:spacing w:after="0" w:line="240" w:lineRule="auto"/>
        <w:ind w:left="1440"/>
        <w:rPr>
          <w:rFonts w:ascii="Arial" w:hAnsi="Arial" w:cs="Arial"/>
          <w:b/>
        </w:rPr>
      </w:pPr>
    </w:p>
    <w:p w:rsidR="00E517F6" w:rsidRPr="00681880" w:rsidRDefault="00465D30" w:rsidP="00E517F6">
      <w:pPr>
        <w:numPr>
          <w:ilvl w:val="0"/>
          <w:numId w:val="1"/>
        </w:numPr>
        <w:spacing w:after="0" w:line="240" w:lineRule="auto"/>
        <w:ind w:left="540" w:hanging="540"/>
        <w:rPr>
          <w:rFonts w:ascii="Arial" w:hAnsi="Arial" w:cs="Arial"/>
          <w:b/>
        </w:rPr>
      </w:pPr>
      <w:r w:rsidRPr="00681880">
        <w:rPr>
          <w:rFonts w:ascii="Arial" w:hAnsi="Arial" w:cs="Arial"/>
          <w:b/>
        </w:rPr>
        <w:t>Upcoming Events</w:t>
      </w:r>
      <w:r w:rsidR="00B87715" w:rsidRPr="00681880">
        <w:rPr>
          <w:rFonts w:ascii="Arial" w:hAnsi="Arial" w:cs="Arial"/>
          <w:b/>
        </w:rPr>
        <w:t xml:space="preserve"> &amp; Associated Due Dates </w:t>
      </w:r>
    </w:p>
    <w:p w:rsidR="009B36DC" w:rsidRDefault="009B36DC" w:rsidP="002E50AF">
      <w:pPr>
        <w:numPr>
          <w:ilvl w:val="1"/>
          <w:numId w:val="1"/>
        </w:numPr>
        <w:spacing w:after="0"/>
        <w:ind w:left="810" w:hanging="270"/>
        <w:rPr>
          <w:rFonts w:ascii="Arial" w:hAnsi="Arial" w:cs="Arial"/>
        </w:rPr>
      </w:pPr>
      <w:r>
        <w:rPr>
          <w:rFonts w:ascii="Arial" w:hAnsi="Arial" w:cs="Arial"/>
        </w:rPr>
        <w:t>IGT transfers due for July DSRIP payments (July 1, 2020; settlement date is July 2)</w:t>
      </w:r>
    </w:p>
    <w:p w:rsidR="009B36DC" w:rsidRDefault="009B36DC" w:rsidP="002E50AF">
      <w:pPr>
        <w:numPr>
          <w:ilvl w:val="1"/>
          <w:numId w:val="1"/>
        </w:numPr>
        <w:spacing w:after="0"/>
        <w:ind w:left="810" w:hanging="270"/>
        <w:rPr>
          <w:rFonts w:ascii="Arial" w:hAnsi="Arial" w:cs="Arial"/>
        </w:rPr>
      </w:pPr>
      <w:r>
        <w:rPr>
          <w:rFonts w:ascii="Arial" w:hAnsi="Arial" w:cs="Arial"/>
        </w:rPr>
        <w:t xml:space="preserve">All NMI responses from April DY9 reporting due to HHSC (July 17, 2020) </w:t>
      </w:r>
    </w:p>
    <w:p w:rsidR="00E74F50" w:rsidRPr="00681880" w:rsidRDefault="009B36DC" w:rsidP="009B36DC">
      <w:pPr>
        <w:numPr>
          <w:ilvl w:val="2"/>
          <w:numId w:val="1"/>
        </w:numPr>
        <w:spacing w:after="0"/>
        <w:ind w:left="1620" w:hanging="270"/>
        <w:rPr>
          <w:rFonts w:ascii="Arial" w:hAnsi="Arial" w:cs="Arial"/>
        </w:rPr>
      </w:pPr>
      <w:r>
        <w:rPr>
          <w:rFonts w:ascii="Arial" w:hAnsi="Arial" w:cs="Arial"/>
        </w:rPr>
        <w:t xml:space="preserve">Also HHSC’s preference for submission of Cat C provisional approval reporting </w:t>
      </w:r>
    </w:p>
    <w:p w:rsidR="009B36DC" w:rsidRDefault="009B36DC" w:rsidP="002E50AF">
      <w:pPr>
        <w:numPr>
          <w:ilvl w:val="1"/>
          <w:numId w:val="1"/>
        </w:numPr>
        <w:spacing w:after="0"/>
        <w:ind w:left="810" w:hanging="270"/>
        <w:rPr>
          <w:rFonts w:ascii="Arial" w:hAnsi="Arial" w:cs="Arial"/>
        </w:rPr>
      </w:pPr>
      <w:r>
        <w:rPr>
          <w:rFonts w:ascii="Arial" w:hAnsi="Arial" w:cs="Arial"/>
        </w:rPr>
        <w:t xml:space="preserve">DSRIP payments complete to all providers (July 31, 2020) </w:t>
      </w:r>
    </w:p>
    <w:p w:rsidR="009B36DC" w:rsidRDefault="009B36DC" w:rsidP="002E50AF">
      <w:pPr>
        <w:numPr>
          <w:ilvl w:val="1"/>
          <w:numId w:val="1"/>
        </w:numPr>
        <w:spacing w:after="0"/>
        <w:ind w:left="810" w:hanging="270"/>
        <w:rPr>
          <w:rFonts w:ascii="Arial" w:hAnsi="Arial" w:cs="Arial"/>
        </w:rPr>
      </w:pPr>
      <w:r>
        <w:rPr>
          <w:rFonts w:ascii="Arial" w:hAnsi="Arial" w:cs="Arial"/>
        </w:rPr>
        <w:t>HHSC approves or denies NMI submissions (August 21, 2020)</w:t>
      </w:r>
    </w:p>
    <w:p w:rsidR="00420155" w:rsidRPr="00681880" w:rsidRDefault="00420155" w:rsidP="00420155">
      <w:pPr>
        <w:spacing w:after="0"/>
        <w:ind w:left="810"/>
        <w:rPr>
          <w:rFonts w:ascii="Arial" w:hAnsi="Arial" w:cs="Arial"/>
          <w:sz w:val="10"/>
          <w:szCs w:val="10"/>
        </w:rPr>
      </w:pPr>
    </w:p>
    <w:p w:rsidR="002E50AF" w:rsidRPr="00681880" w:rsidRDefault="002E50AF" w:rsidP="00E76CC9">
      <w:pPr>
        <w:spacing w:after="0" w:line="240" w:lineRule="auto"/>
        <w:ind w:left="1080"/>
        <w:rPr>
          <w:rFonts w:ascii="Arial" w:hAnsi="Arial" w:cs="Arial"/>
          <w:b/>
        </w:rPr>
      </w:pPr>
    </w:p>
    <w:p w:rsidR="009B485F" w:rsidRPr="00681880" w:rsidRDefault="00B502AF" w:rsidP="009B485F">
      <w:pPr>
        <w:numPr>
          <w:ilvl w:val="0"/>
          <w:numId w:val="1"/>
        </w:numPr>
        <w:spacing w:after="0" w:line="240" w:lineRule="auto"/>
        <w:ind w:left="540" w:hanging="540"/>
        <w:rPr>
          <w:rFonts w:ascii="Arial" w:hAnsi="Arial" w:cs="Arial"/>
          <w:b/>
        </w:rPr>
      </w:pPr>
      <w:r w:rsidRPr="00681880">
        <w:rPr>
          <w:rFonts w:ascii="Arial" w:hAnsi="Arial" w:cs="Arial"/>
          <w:b/>
        </w:rPr>
        <w:t>Next Steps &amp; Adjourn</w:t>
      </w:r>
      <w:r w:rsidR="007A0909" w:rsidRPr="00681880">
        <w:rPr>
          <w:rFonts w:ascii="Arial" w:hAnsi="Arial" w:cs="Arial"/>
          <w:b/>
        </w:rPr>
        <w:t xml:space="preserve"> </w:t>
      </w:r>
    </w:p>
    <w:p w:rsidR="009B36DC" w:rsidRDefault="00002F64" w:rsidP="00420155">
      <w:pPr>
        <w:numPr>
          <w:ilvl w:val="1"/>
          <w:numId w:val="1"/>
        </w:numPr>
        <w:spacing w:after="0"/>
        <w:ind w:left="810" w:hanging="270"/>
        <w:rPr>
          <w:rFonts w:ascii="Arial" w:hAnsi="Arial" w:cs="Arial"/>
        </w:rPr>
      </w:pPr>
      <w:r w:rsidRPr="00681880">
        <w:rPr>
          <w:rFonts w:ascii="Arial" w:hAnsi="Arial" w:cs="Arial"/>
        </w:rPr>
        <w:t xml:space="preserve">Next </w:t>
      </w:r>
      <w:r w:rsidR="00EE517C" w:rsidRPr="00681880">
        <w:rPr>
          <w:rFonts w:ascii="Arial" w:hAnsi="Arial" w:cs="Arial"/>
        </w:rPr>
        <w:t xml:space="preserve">Call: </w:t>
      </w:r>
      <w:r w:rsidR="00681880" w:rsidRPr="00681880">
        <w:rPr>
          <w:rFonts w:ascii="Arial" w:hAnsi="Arial" w:cs="Arial"/>
        </w:rPr>
        <w:t>Bimonthly Cohort Meeting</w:t>
      </w:r>
      <w:r w:rsidR="009B36DC">
        <w:rPr>
          <w:rFonts w:ascii="Arial" w:hAnsi="Arial" w:cs="Arial"/>
        </w:rPr>
        <w:t xml:space="preserve"> (via Zoom): July 16 or July 23 (</w:t>
      </w:r>
      <w:r w:rsidR="00D31639">
        <w:rPr>
          <w:rFonts w:ascii="Arial" w:hAnsi="Arial" w:cs="Arial"/>
        </w:rPr>
        <w:t xml:space="preserve">exact date </w:t>
      </w:r>
      <w:r w:rsidR="009B36DC">
        <w:rPr>
          <w:rFonts w:ascii="Arial" w:hAnsi="Arial" w:cs="Arial"/>
        </w:rPr>
        <w:t>TBD)</w:t>
      </w:r>
    </w:p>
    <w:p w:rsidR="00681880" w:rsidRPr="00681880" w:rsidRDefault="00112739" w:rsidP="00420155">
      <w:pPr>
        <w:numPr>
          <w:ilvl w:val="1"/>
          <w:numId w:val="1"/>
        </w:numPr>
        <w:spacing w:after="0"/>
        <w:ind w:left="810" w:hanging="270"/>
        <w:rPr>
          <w:rFonts w:ascii="Arial" w:hAnsi="Arial" w:cs="Arial"/>
        </w:rPr>
      </w:pPr>
      <w:r>
        <w:rPr>
          <w:rFonts w:ascii="Arial" w:hAnsi="Arial" w:cs="Arial"/>
        </w:rPr>
        <w:t xml:space="preserve">Quarterly Regional Update Meeting: </w:t>
      </w:r>
      <w:r w:rsidR="00D31639">
        <w:rPr>
          <w:rFonts w:ascii="Arial" w:hAnsi="Arial" w:cs="Arial"/>
        </w:rPr>
        <w:t xml:space="preserve">August 26, 2020 </w:t>
      </w:r>
      <w:r>
        <w:rPr>
          <w:rFonts w:ascii="Arial" w:hAnsi="Arial" w:cs="Arial"/>
        </w:rPr>
        <w:t>(tentative)</w:t>
      </w:r>
      <w:r w:rsidR="00681880" w:rsidRPr="00681880">
        <w:rPr>
          <w:rFonts w:ascii="Arial" w:hAnsi="Arial" w:cs="Arial"/>
        </w:rPr>
        <w:t xml:space="preserve"> </w:t>
      </w:r>
    </w:p>
    <w:p w:rsidR="00252A17" w:rsidRPr="00681880" w:rsidRDefault="00252A17" w:rsidP="00850790">
      <w:pPr>
        <w:spacing w:after="0" w:line="240" w:lineRule="auto"/>
        <w:rPr>
          <w:rFonts w:ascii="Arial" w:hAnsi="Arial" w:cs="Arial"/>
        </w:rPr>
      </w:pPr>
    </w:p>
    <w:p w:rsidR="00252A17" w:rsidRPr="00681880" w:rsidRDefault="00252A17" w:rsidP="00850790">
      <w:pPr>
        <w:spacing w:after="0" w:line="240" w:lineRule="auto"/>
        <w:rPr>
          <w:rFonts w:ascii="Arial" w:hAnsi="Arial" w:cs="Arial"/>
        </w:rPr>
      </w:pPr>
    </w:p>
    <w:p w:rsidR="00252A17" w:rsidRPr="00681880" w:rsidRDefault="00252A17" w:rsidP="00850790">
      <w:pPr>
        <w:spacing w:after="0" w:line="240" w:lineRule="auto"/>
        <w:rPr>
          <w:rFonts w:ascii="Arial" w:hAnsi="Arial" w:cs="Arial"/>
        </w:rPr>
      </w:pPr>
    </w:p>
    <w:p w:rsidR="00850790" w:rsidRPr="00681880" w:rsidRDefault="00850790" w:rsidP="00850790">
      <w:pPr>
        <w:spacing w:after="0" w:line="240" w:lineRule="auto"/>
        <w:rPr>
          <w:rFonts w:ascii="Arial" w:hAnsi="Arial" w:cs="Arial"/>
        </w:rPr>
      </w:pPr>
    </w:p>
    <w:p w:rsidR="00252A17" w:rsidRPr="00681880" w:rsidRDefault="00264141" w:rsidP="00463DBA">
      <w:pPr>
        <w:spacing w:after="0" w:line="240" w:lineRule="auto"/>
        <w:rPr>
          <w:rFonts w:ascii="Arial" w:hAnsi="Arial" w:cs="Arial"/>
          <w:i/>
          <w:color w:val="1F497D" w:themeColor="text2"/>
        </w:rPr>
      </w:pPr>
      <w:r w:rsidRPr="00681880">
        <w:rPr>
          <w:rFonts w:ascii="Arial" w:hAnsi="Arial" w:cs="Arial"/>
          <w:i/>
          <w:color w:val="000000" w:themeColor="text1"/>
        </w:rPr>
        <w:t>Have an idea</w:t>
      </w:r>
      <w:r w:rsidR="00F90BD9" w:rsidRPr="00681880">
        <w:rPr>
          <w:rFonts w:ascii="Arial" w:hAnsi="Arial" w:cs="Arial"/>
          <w:i/>
          <w:color w:val="000000" w:themeColor="text1"/>
        </w:rPr>
        <w:t>/</w:t>
      </w:r>
      <w:r w:rsidRPr="00681880">
        <w:rPr>
          <w:rFonts w:ascii="Arial" w:hAnsi="Arial" w:cs="Arial"/>
          <w:i/>
          <w:color w:val="000000" w:themeColor="text1"/>
        </w:rPr>
        <w:t xml:space="preserve">suggestion to share or topic to recommend for future Learning Collaborative calls, </w:t>
      </w:r>
      <w:r w:rsidR="00252A17" w:rsidRPr="00681880">
        <w:rPr>
          <w:rFonts w:ascii="Arial" w:hAnsi="Arial" w:cs="Arial"/>
          <w:i/>
          <w:color w:val="000000" w:themeColor="text1"/>
        </w:rPr>
        <w:t xml:space="preserve">newsletter </w:t>
      </w:r>
      <w:r w:rsidR="00C43408" w:rsidRPr="00681880">
        <w:rPr>
          <w:rFonts w:ascii="Arial" w:hAnsi="Arial" w:cs="Arial"/>
          <w:i/>
          <w:color w:val="000000" w:themeColor="text1"/>
        </w:rPr>
        <w:t>articles</w:t>
      </w:r>
      <w:r w:rsidRPr="00681880">
        <w:rPr>
          <w:rFonts w:ascii="Arial" w:hAnsi="Arial" w:cs="Arial"/>
          <w:i/>
          <w:color w:val="000000" w:themeColor="text1"/>
        </w:rPr>
        <w:t xml:space="preserve">, or upcoming events? We want to </w:t>
      </w:r>
      <w:r w:rsidR="00C43408" w:rsidRPr="00681880">
        <w:rPr>
          <w:rFonts w:ascii="Arial" w:hAnsi="Arial" w:cs="Arial"/>
          <w:i/>
          <w:color w:val="000000" w:themeColor="text1"/>
        </w:rPr>
        <w:t>know</w:t>
      </w:r>
      <w:r w:rsidRPr="00681880">
        <w:rPr>
          <w:rFonts w:ascii="Arial" w:hAnsi="Arial" w:cs="Arial"/>
          <w:i/>
          <w:color w:val="000000" w:themeColor="text1"/>
        </w:rPr>
        <w:t xml:space="preserve">! </w:t>
      </w:r>
      <w:r w:rsidR="00C43408" w:rsidRPr="00681880">
        <w:rPr>
          <w:rFonts w:ascii="Arial" w:hAnsi="Arial" w:cs="Arial"/>
          <w:i/>
          <w:color w:val="1F497D" w:themeColor="text2"/>
        </w:rPr>
        <w:t>E</w:t>
      </w:r>
      <w:r w:rsidRPr="00681880">
        <w:rPr>
          <w:rFonts w:ascii="Arial" w:hAnsi="Arial" w:cs="Arial"/>
          <w:i/>
          <w:color w:val="1F497D" w:themeColor="text2"/>
        </w:rPr>
        <w:t xml:space="preserve">mail </w:t>
      </w:r>
      <w:r w:rsidR="00252A17" w:rsidRPr="00681880">
        <w:rPr>
          <w:rFonts w:ascii="Arial" w:hAnsi="Arial" w:cs="Arial"/>
          <w:i/>
          <w:color w:val="1F497D" w:themeColor="text2"/>
        </w:rPr>
        <w:t xml:space="preserve">your </w:t>
      </w:r>
      <w:r w:rsidR="00BF6526" w:rsidRPr="00681880">
        <w:rPr>
          <w:rFonts w:ascii="Arial" w:hAnsi="Arial" w:cs="Arial"/>
          <w:i/>
          <w:color w:val="1F497D" w:themeColor="text2"/>
        </w:rPr>
        <w:t>Anchor Team a</w:t>
      </w:r>
      <w:r w:rsidRPr="00681880">
        <w:rPr>
          <w:rFonts w:ascii="Arial" w:hAnsi="Arial" w:cs="Arial"/>
          <w:i/>
          <w:color w:val="1F497D" w:themeColor="text2"/>
        </w:rPr>
        <w:t>t</w:t>
      </w:r>
      <w:r w:rsidR="00252A17" w:rsidRPr="00681880">
        <w:rPr>
          <w:rFonts w:ascii="Arial" w:hAnsi="Arial" w:cs="Arial"/>
          <w:i/>
          <w:color w:val="1F497D" w:themeColor="text2"/>
        </w:rPr>
        <w:t xml:space="preserve"> either </w:t>
      </w:r>
      <w:hyperlink r:id="rId7" w:history="1">
        <w:r w:rsidR="00112739" w:rsidRPr="00DD143D">
          <w:rPr>
            <w:rStyle w:val="Hyperlink"/>
            <w:rFonts w:ascii="Arial" w:hAnsi="Arial" w:cs="Arial"/>
            <w:i/>
          </w:rPr>
          <w:t>rhp8@tamu.edu</w:t>
        </w:r>
      </w:hyperlink>
      <w:r w:rsidR="00252A17" w:rsidRPr="00681880">
        <w:rPr>
          <w:rFonts w:ascii="Arial" w:hAnsi="Arial" w:cs="Arial"/>
          <w:i/>
          <w:color w:val="1F497D" w:themeColor="text2"/>
        </w:rPr>
        <w:t xml:space="preserve"> or </w:t>
      </w:r>
      <w:hyperlink r:id="rId8" w:history="1">
        <w:r w:rsidR="005B62E2" w:rsidRPr="00DD143D">
          <w:rPr>
            <w:rStyle w:val="Hyperlink"/>
            <w:rFonts w:ascii="Arial" w:hAnsi="Arial" w:cs="Arial"/>
            <w:i/>
          </w:rPr>
          <w:t>rhp17@tamu.edu</w:t>
        </w:r>
      </w:hyperlink>
      <w:r w:rsidR="00252A17" w:rsidRPr="00681880">
        <w:rPr>
          <w:rFonts w:ascii="Arial" w:hAnsi="Arial" w:cs="Arial"/>
          <w:i/>
          <w:color w:val="1F497D" w:themeColor="text2"/>
        </w:rPr>
        <w:t xml:space="preserve">! </w:t>
      </w:r>
    </w:p>
    <w:sectPr w:rsidR="00252A17" w:rsidRPr="00681880" w:rsidSect="002E50AF">
      <w:headerReference w:type="first" r:id="rId9"/>
      <w:footerReference w:type="first" r:id="rId10"/>
      <w:pgSz w:w="12240" w:h="15840"/>
      <w:pgMar w:top="2224" w:right="1080" w:bottom="90" w:left="1260" w:header="810" w:footer="2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7AC1" w:rsidRDefault="00A67AC1" w:rsidP="00D3776A">
      <w:pPr>
        <w:spacing w:after="0" w:line="240" w:lineRule="auto"/>
      </w:pPr>
      <w:r>
        <w:separator/>
      </w:r>
    </w:p>
  </w:endnote>
  <w:endnote w:type="continuationSeparator" w:id="0">
    <w:p w:rsidR="00A67AC1" w:rsidRDefault="00A67AC1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4E6" w:rsidRDefault="00F774E6" w:rsidP="00C43408">
    <w:pPr>
      <w:pStyle w:val="Footer"/>
      <w:ind w:left="19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7AC1" w:rsidRDefault="00A67AC1" w:rsidP="00D3776A">
      <w:pPr>
        <w:spacing w:after="0" w:line="240" w:lineRule="auto"/>
      </w:pPr>
      <w:r>
        <w:separator/>
      </w:r>
    </w:p>
  </w:footnote>
  <w:footnote w:type="continuationSeparator" w:id="0">
    <w:p w:rsidR="00A67AC1" w:rsidRDefault="00A67AC1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76A" w:rsidRPr="002F4DBB" w:rsidRDefault="00A04342" w:rsidP="00DA0409">
    <w:pPr>
      <w:spacing w:after="0" w:line="240" w:lineRule="auto"/>
      <w:ind w:left="720" w:firstLine="720"/>
      <w:jc w:val="center"/>
      <w:rPr>
        <w:rFonts w:ascii="Times New Roman" w:hAnsi="Times New Roman" w:cs="Times New Roman"/>
        <w:b/>
        <w:sz w:val="28"/>
        <w:szCs w:val="28"/>
      </w:rPr>
    </w:pPr>
    <w:r>
      <w:rPr>
        <w:rFonts w:ascii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58752" behindDoc="0" locked="0" layoutInCell="1" allowOverlap="1" wp14:anchorId="451C6EFD" wp14:editId="6EDABBEB">
          <wp:simplePos x="0" y="0"/>
          <wp:positionH relativeFrom="column">
            <wp:posOffset>-561975</wp:posOffset>
          </wp:positionH>
          <wp:positionV relativeFrom="paragraph">
            <wp:posOffset>-209550</wp:posOffset>
          </wp:positionV>
          <wp:extent cx="1535430" cy="1535430"/>
          <wp:effectExtent l="0" t="0" r="7620" b="7620"/>
          <wp:wrapNone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430" cy="1535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57789" w:rsidRPr="002F4DBB">
      <w:rPr>
        <w:noProof/>
        <w:sz w:val="28"/>
        <w:szCs w:val="28"/>
      </w:rPr>
      <w:drawing>
        <wp:anchor distT="0" distB="0" distL="114300" distR="114300" simplePos="0" relativeHeight="251655680" behindDoc="0" locked="0" layoutInCell="1" allowOverlap="1" wp14:anchorId="586828AC" wp14:editId="2EED2388">
          <wp:simplePos x="0" y="0"/>
          <wp:positionH relativeFrom="column">
            <wp:posOffset>4970780</wp:posOffset>
          </wp:positionH>
          <wp:positionV relativeFrom="paragraph">
            <wp:posOffset>-238125</wp:posOffset>
          </wp:positionV>
          <wp:extent cx="1649095" cy="1581150"/>
          <wp:effectExtent l="0" t="0" r="8255" b="0"/>
          <wp:wrapSquare wrapText="bothSides"/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HP 17\RHP 17 - Organization &amp; Information\RHP17gray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49095" cy="1581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776A" w:rsidRPr="002F4DBB">
      <w:rPr>
        <w:rFonts w:ascii="Times New Roman" w:hAnsi="Times New Roman" w:cs="Times New Roman"/>
        <w:b/>
        <w:sz w:val="28"/>
        <w:szCs w:val="28"/>
      </w:rPr>
      <w:t>Regional Healthcare Partnership</w:t>
    </w:r>
    <w:r w:rsidR="00463DBA">
      <w:rPr>
        <w:rFonts w:ascii="Times New Roman" w:hAnsi="Times New Roman" w:cs="Times New Roman"/>
        <w:b/>
        <w:sz w:val="28"/>
        <w:szCs w:val="28"/>
      </w:rPr>
      <w:t xml:space="preserve"> 8 and</w:t>
    </w:r>
    <w:r w:rsidR="00D3776A" w:rsidRPr="002F4DBB">
      <w:rPr>
        <w:rFonts w:ascii="Times New Roman" w:hAnsi="Times New Roman" w:cs="Times New Roman"/>
        <w:b/>
        <w:sz w:val="28"/>
        <w:szCs w:val="28"/>
      </w:rPr>
      <w:t xml:space="preserve"> 17</w:t>
    </w:r>
  </w:p>
  <w:p w:rsidR="00D3776A" w:rsidRPr="002F4DBB" w:rsidRDefault="00DA0409" w:rsidP="00DA0409">
    <w:pPr>
      <w:spacing w:after="0" w:line="240" w:lineRule="auto"/>
      <w:ind w:left="720" w:firstLine="720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 </w:t>
    </w:r>
    <w:r w:rsidR="00463DBA">
      <w:rPr>
        <w:rFonts w:ascii="Times New Roman" w:hAnsi="Times New Roman" w:cs="Times New Roman"/>
        <w:b/>
        <w:sz w:val="24"/>
        <w:szCs w:val="24"/>
      </w:rPr>
      <w:t xml:space="preserve">Joint </w:t>
    </w:r>
    <w:r w:rsidR="00A04342">
      <w:rPr>
        <w:rFonts w:ascii="Times New Roman" w:hAnsi="Times New Roman" w:cs="Times New Roman"/>
        <w:b/>
        <w:sz w:val="24"/>
        <w:szCs w:val="24"/>
      </w:rPr>
      <w:t>Bimo</w:t>
    </w:r>
    <w:r w:rsidR="00D3776A" w:rsidRPr="002F4DBB">
      <w:rPr>
        <w:rFonts w:ascii="Times New Roman" w:hAnsi="Times New Roman" w:cs="Times New Roman"/>
        <w:b/>
        <w:sz w:val="24"/>
        <w:szCs w:val="24"/>
      </w:rPr>
      <w:t xml:space="preserve">nthly </w:t>
    </w:r>
    <w:r w:rsidR="002F4DBB" w:rsidRPr="002F4DBB">
      <w:rPr>
        <w:rFonts w:ascii="Times New Roman" w:hAnsi="Times New Roman" w:cs="Times New Roman"/>
        <w:b/>
        <w:sz w:val="24"/>
        <w:szCs w:val="24"/>
      </w:rPr>
      <w:t>Learning Collaborative</w:t>
    </w:r>
    <w:r>
      <w:rPr>
        <w:rFonts w:ascii="Times New Roman" w:hAnsi="Times New Roman" w:cs="Times New Roman"/>
        <w:b/>
        <w:sz w:val="24"/>
        <w:szCs w:val="24"/>
      </w:rPr>
      <w:t xml:space="preserve"> via Zoom</w:t>
    </w:r>
    <w:r w:rsidR="002F4DBB" w:rsidRPr="002F4DBB">
      <w:rPr>
        <w:rFonts w:ascii="Times New Roman" w:hAnsi="Times New Roman" w:cs="Times New Roman"/>
        <w:b/>
        <w:sz w:val="24"/>
        <w:szCs w:val="24"/>
      </w:rPr>
      <w:t xml:space="preserve"> </w:t>
    </w:r>
  </w:p>
  <w:p w:rsidR="00D3776A" w:rsidRPr="002F4DBB" w:rsidRDefault="00A04342" w:rsidP="00A04342">
    <w:pPr>
      <w:spacing w:after="0" w:line="240" w:lineRule="auto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                                       </w:t>
    </w:r>
    <w:r w:rsidR="002D2970" w:rsidRPr="002F4DBB">
      <w:rPr>
        <w:rFonts w:ascii="Times New Roman" w:hAnsi="Times New Roman" w:cs="Times New Roman"/>
        <w:b/>
        <w:sz w:val="24"/>
        <w:szCs w:val="24"/>
      </w:rPr>
      <w:t>T</w:t>
    </w:r>
    <w:r w:rsidR="00681880">
      <w:rPr>
        <w:rFonts w:ascii="Times New Roman" w:hAnsi="Times New Roman" w:cs="Times New Roman"/>
        <w:b/>
        <w:sz w:val="24"/>
        <w:szCs w:val="24"/>
      </w:rPr>
      <w:t>hur</w:t>
    </w:r>
    <w:r>
      <w:rPr>
        <w:rFonts w:ascii="Times New Roman" w:hAnsi="Times New Roman" w:cs="Times New Roman"/>
        <w:b/>
        <w:sz w:val="24"/>
        <w:szCs w:val="24"/>
      </w:rPr>
      <w:t>sday</w:t>
    </w:r>
    <w:r w:rsidR="00D3776A" w:rsidRPr="002F4DBB">
      <w:rPr>
        <w:rFonts w:ascii="Times New Roman" w:hAnsi="Times New Roman" w:cs="Times New Roman"/>
        <w:b/>
        <w:sz w:val="24"/>
        <w:szCs w:val="24"/>
      </w:rPr>
      <w:t xml:space="preserve">, </w:t>
    </w:r>
    <w:r w:rsidR="009B36DC">
      <w:rPr>
        <w:rFonts w:ascii="Times New Roman" w:hAnsi="Times New Roman" w:cs="Times New Roman"/>
        <w:b/>
        <w:sz w:val="24"/>
        <w:szCs w:val="24"/>
      </w:rPr>
      <w:t>June 25</w:t>
    </w:r>
    <w:r w:rsidR="00DA0409">
      <w:rPr>
        <w:rFonts w:ascii="Times New Roman" w:hAnsi="Times New Roman" w:cs="Times New Roman"/>
        <w:b/>
        <w:sz w:val="24"/>
        <w:szCs w:val="24"/>
      </w:rPr>
      <w:t xml:space="preserve">, 2020 </w:t>
    </w:r>
    <w:r w:rsidR="00D41526">
      <w:rPr>
        <w:rFonts w:ascii="Times New Roman" w:hAnsi="Times New Roman" w:cs="Times New Roman"/>
        <w:b/>
        <w:sz w:val="24"/>
        <w:szCs w:val="24"/>
      </w:rPr>
      <w:t xml:space="preserve">* </w:t>
    </w:r>
    <w:r w:rsidR="009B36DC">
      <w:rPr>
        <w:rFonts w:ascii="Times New Roman" w:hAnsi="Times New Roman" w:cs="Times New Roman"/>
        <w:b/>
        <w:sz w:val="24"/>
        <w:szCs w:val="24"/>
      </w:rPr>
      <w:t>10</w:t>
    </w:r>
    <w:r w:rsidR="00D3776A" w:rsidRPr="002F4DBB">
      <w:rPr>
        <w:rFonts w:ascii="Times New Roman" w:hAnsi="Times New Roman" w:cs="Times New Roman"/>
        <w:b/>
        <w:sz w:val="24"/>
        <w:szCs w:val="24"/>
      </w:rPr>
      <w:t>:00 – 1</w:t>
    </w:r>
    <w:r w:rsidR="009B36DC">
      <w:rPr>
        <w:rFonts w:ascii="Times New Roman" w:hAnsi="Times New Roman" w:cs="Times New Roman"/>
        <w:b/>
        <w:sz w:val="24"/>
        <w:szCs w:val="24"/>
      </w:rPr>
      <w:t>1</w:t>
    </w:r>
    <w:r w:rsidR="00D3776A" w:rsidRPr="002F4DBB">
      <w:rPr>
        <w:rFonts w:ascii="Times New Roman" w:hAnsi="Times New Roman" w:cs="Times New Roman"/>
        <w:b/>
        <w:sz w:val="24"/>
        <w:szCs w:val="24"/>
      </w:rPr>
      <w:t>:</w:t>
    </w:r>
    <w:r w:rsidR="009B36DC">
      <w:rPr>
        <w:rFonts w:ascii="Times New Roman" w:hAnsi="Times New Roman" w:cs="Times New Roman"/>
        <w:b/>
        <w:sz w:val="24"/>
        <w:szCs w:val="24"/>
      </w:rPr>
      <w:t>0</w:t>
    </w:r>
    <w:r w:rsidR="007A294E" w:rsidRPr="002F4DBB">
      <w:rPr>
        <w:rFonts w:ascii="Times New Roman" w:hAnsi="Times New Roman" w:cs="Times New Roman"/>
        <w:b/>
        <w:sz w:val="24"/>
        <w:szCs w:val="24"/>
      </w:rPr>
      <w:t>0 a.m.</w:t>
    </w:r>
  </w:p>
  <w:p w:rsidR="005A5EED" w:rsidRDefault="005A5EED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</w:p>
  <w:p w:rsidR="009C5453" w:rsidRDefault="00A04342" w:rsidP="00A04342">
    <w:pPr>
      <w:spacing w:after="0" w:line="240" w:lineRule="auto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                                               </w:t>
    </w:r>
    <w:r w:rsidR="00DA0409">
      <w:rPr>
        <w:rFonts w:ascii="Times New Roman" w:hAnsi="Times New Roman" w:cs="Times New Roman"/>
        <w:b/>
        <w:sz w:val="24"/>
        <w:szCs w:val="24"/>
      </w:rPr>
      <w:t>Zoom Link</w:t>
    </w:r>
    <w:r w:rsidR="009C5453">
      <w:rPr>
        <w:rFonts w:ascii="Times New Roman" w:hAnsi="Times New Roman" w:cs="Times New Roman"/>
        <w:b/>
        <w:sz w:val="24"/>
        <w:szCs w:val="24"/>
      </w:rPr>
      <w:t xml:space="preserve">: </w:t>
    </w:r>
    <w:hyperlink r:id="rId3" w:history="1">
      <w:r w:rsidR="00D331E1" w:rsidRPr="003249AF">
        <w:rPr>
          <w:rStyle w:val="Hyperlink"/>
          <w:rFonts w:ascii="Times New Roman" w:hAnsi="Times New Roman" w:cs="Times New Roman"/>
          <w:b/>
          <w:sz w:val="24"/>
          <w:szCs w:val="24"/>
        </w:rPr>
        <w:t xml:space="preserve">Join </w:t>
      </w:r>
      <w:r w:rsidR="00DA0409" w:rsidRPr="003249AF">
        <w:rPr>
          <w:rStyle w:val="Hyperlink"/>
          <w:rFonts w:ascii="Times New Roman" w:hAnsi="Times New Roman" w:cs="Times New Roman"/>
          <w:b/>
          <w:sz w:val="24"/>
          <w:szCs w:val="24"/>
        </w:rPr>
        <w:t>Zoom Meeting</w:t>
      </w:r>
    </w:hyperlink>
  </w:p>
  <w:p w:rsidR="00DA0409" w:rsidRPr="00DA0409" w:rsidRDefault="00DA0409" w:rsidP="00D331E1">
    <w:pPr>
      <w:spacing w:after="0" w:line="240" w:lineRule="auto"/>
      <w:ind w:left="2160" w:firstLine="720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Meeting Number: </w:t>
    </w:r>
    <w:r w:rsidR="009B36DC" w:rsidRPr="009B36DC">
      <w:rPr>
        <w:rFonts w:ascii="Times New Roman" w:hAnsi="Times New Roman" w:cs="Times New Roman"/>
        <w:sz w:val="24"/>
        <w:szCs w:val="24"/>
      </w:rPr>
      <w:t>955 4952</w:t>
    </w:r>
    <w:r w:rsidRPr="00DA0409">
      <w:rPr>
        <w:rFonts w:ascii="Times New Roman" w:hAnsi="Times New Roman" w:cs="Times New Roman"/>
        <w:sz w:val="24"/>
        <w:szCs w:val="24"/>
      </w:rPr>
      <w:t xml:space="preserve"> </w:t>
    </w:r>
    <w:r w:rsidR="009B36DC">
      <w:rPr>
        <w:rFonts w:ascii="Times New Roman" w:hAnsi="Times New Roman" w:cs="Times New Roman"/>
        <w:sz w:val="24"/>
        <w:szCs w:val="24"/>
      </w:rPr>
      <w:t>5669</w:t>
    </w:r>
  </w:p>
  <w:p w:rsidR="009C5453" w:rsidRPr="00DA0409" w:rsidRDefault="009C5453" w:rsidP="00D331E1">
    <w:pPr>
      <w:spacing w:after="0" w:line="240" w:lineRule="auto"/>
      <w:ind w:left="2160" w:firstLine="720"/>
      <w:rPr>
        <w:rFonts w:ascii="Times New Roman" w:hAnsi="Times New Roman" w:cs="Times New Roman"/>
        <w:sz w:val="28"/>
        <w:szCs w:val="28"/>
      </w:rPr>
    </w:pPr>
    <w:r w:rsidRPr="00DA0409">
      <w:rPr>
        <w:rFonts w:ascii="Times New Roman" w:hAnsi="Times New Roman" w:cs="Times New Roman"/>
        <w:b/>
        <w:sz w:val="28"/>
        <w:szCs w:val="28"/>
        <w:highlight w:val="yellow"/>
      </w:rPr>
      <w:t xml:space="preserve">Meeting </w:t>
    </w:r>
    <w:r w:rsidR="00DA0409" w:rsidRPr="00DA0409">
      <w:rPr>
        <w:rFonts w:ascii="Times New Roman" w:hAnsi="Times New Roman" w:cs="Times New Roman"/>
        <w:b/>
        <w:sz w:val="28"/>
        <w:szCs w:val="28"/>
        <w:highlight w:val="yellow"/>
      </w:rPr>
      <w:t xml:space="preserve">Password: </w:t>
    </w:r>
    <w:r w:rsidR="009B36DC">
      <w:rPr>
        <w:rFonts w:ascii="Times New Roman" w:hAnsi="Times New Roman" w:cs="Times New Roman"/>
        <w:b/>
        <w:sz w:val="28"/>
        <w:szCs w:val="28"/>
        <w:highlight w:val="yellow"/>
      </w:rPr>
      <w:t>174075</w:t>
    </w:r>
  </w:p>
  <w:p w:rsidR="009C5453" w:rsidRDefault="009C5453" w:rsidP="00D3776A">
    <w:pPr>
      <w:spacing w:after="0" w:line="240" w:lineRule="auto"/>
      <w:jc w:val="center"/>
      <w:rPr>
        <w:rFonts w:ascii="Times New Roman" w:hAnsi="Times New Roman" w:cs="Times New Roman"/>
        <w:b/>
        <w:sz w:val="24"/>
        <w:szCs w:val="24"/>
      </w:rPr>
    </w:pPr>
  </w:p>
  <w:p w:rsidR="005A5EED" w:rsidRPr="002F4DBB" w:rsidRDefault="00DA0409" w:rsidP="00A04342">
    <w:pPr>
      <w:spacing w:after="0" w:line="240" w:lineRule="auto"/>
      <w:ind w:left="2160" w:firstLine="720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Audio </w:t>
    </w:r>
    <w:r w:rsidR="005A5EED" w:rsidRPr="002F4DBB">
      <w:rPr>
        <w:rFonts w:ascii="Times New Roman" w:hAnsi="Times New Roman" w:cs="Times New Roman"/>
        <w:b/>
        <w:sz w:val="24"/>
        <w:szCs w:val="24"/>
      </w:rPr>
      <w:t xml:space="preserve">Conference Line: </w:t>
    </w:r>
    <w:r w:rsidR="005A5EED" w:rsidRPr="002F4DBB">
      <w:rPr>
        <w:rFonts w:ascii="Times New Roman" w:hAnsi="Times New Roman" w:cs="Times New Roman"/>
        <w:sz w:val="24"/>
        <w:szCs w:val="24"/>
      </w:rPr>
      <w:t>877-931-8150</w:t>
    </w:r>
  </w:p>
  <w:p w:rsidR="005A5EED" w:rsidRPr="002F4DBB" w:rsidRDefault="00CE5717" w:rsidP="00CE5717">
    <w:pPr>
      <w:spacing w:after="0" w:line="240" w:lineRule="auto"/>
      <w:ind w:left="2880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    </w:t>
    </w:r>
    <w:r w:rsidR="00A04342">
      <w:rPr>
        <w:rFonts w:ascii="Times New Roman" w:hAnsi="Times New Roman" w:cs="Times New Roman"/>
        <w:b/>
        <w:sz w:val="24"/>
        <w:szCs w:val="24"/>
      </w:rPr>
      <w:t xml:space="preserve">  </w:t>
    </w:r>
    <w:r w:rsidR="005A5EED" w:rsidRPr="002F4DBB">
      <w:rPr>
        <w:rFonts w:ascii="Times New Roman" w:hAnsi="Times New Roman" w:cs="Times New Roman"/>
        <w:b/>
        <w:sz w:val="24"/>
        <w:szCs w:val="24"/>
      </w:rPr>
      <w:t xml:space="preserve">Participant Code: </w:t>
    </w:r>
    <w:r w:rsidR="00D41526">
      <w:rPr>
        <w:rFonts w:ascii="Times New Roman" w:hAnsi="Times New Roman" w:cs="Times New Roman"/>
        <w:sz w:val="24"/>
        <w:szCs w:val="24"/>
      </w:rPr>
      <w:t>3621413</w:t>
    </w:r>
  </w:p>
  <w:p w:rsidR="00D3776A" w:rsidRDefault="0085778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C9D4018" wp14:editId="27B0A9A5">
              <wp:simplePos x="0" y="0"/>
              <wp:positionH relativeFrom="column">
                <wp:posOffset>-155354</wp:posOffset>
              </wp:positionH>
              <wp:positionV relativeFrom="paragraph">
                <wp:posOffset>104775</wp:posOffset>
              </wp:positionV>
              <wp:extent cx="640080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C16C0B2" id="Straight Connector 2" o:spid="_x0000_s1026" style="position:absolute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2.25pt,8.25pt" to="491.7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" strokecolor="black [3040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33D11478"/>
    <w:multiLevelType w:val="hybridMultilevel"/>
    <w:tmpl w:val="F348B1D4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8E47470"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FE30E21"/>
    <w:multiLevelType w:val="hybridMultilevel"/>
    <w:tmpl w:val="774056C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8E47470"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55223EED"/>
    <w:multiLevelType w:val="hybridMultilevel"/>
    <w:tmpl w:val="AA4CBD0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7A5E4C92"/>
    <w:multiLevelType w:val="hybridMultilevel"/>
    <w:tmpl w:val="9412E5D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7"/>
  </w:num>
  <w:num w:numId="6">
    <w:abstractNumId w:val="8"/>
  </w:num>
  <w:num w:numId="7">
    <w:abstractNumId w:val="10"/>
  </w:num>
  <w:num w:numId="8">
    <w:abstractNumId w:val="4"/>
  </w:num>
  <w:num w:numId="9">
    <w:abstractNumId w:val="9"/>
  </w:num>
  <w:num w:numId="10">
    <w:abstractNumId w:val="6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76A"/>
    <w:rsid w:val="00000500"/>
    <w:rsid w:val="00002F64"/>
    <w:rsid w:val="000037B6"/>
    <w:rsid w:val="000040CD"/>
    <w:rsid w:val="00015EC7"/>
    <w:rsid w:val="000212AF"/>
    <w:rsid w:val="0002147D"/>
    <w:rsid w:val="000363C9"/>
    <w:rsid w:val="0004089B"/>
    <w:rsid w:val="00056EC7"/>
    <w:rsid w:val="00066C3C"/>
    <w:rsid w:val="000744B2"/>
    <w:rsid w:val="000750DD"/>
    <w:rsid w:val="000757D3"/>
    <w:rsid w:val="00081FBD"/>
    <w:rsid w:val="000E2352"/>
    <w:rsid w:val="000E38EC"/>
    <w:rsid w:val="00112739"/>
    <w:rsid w:val="0015008E"/>
    <w:rsid w:val="00153E69"/>
    <w:rsid w:val="00155AE2"/>
    <w:rsid w:val="0016081C"/>
    <w:rsid w:val="00173A10"/>
    <w:rsid w:val="00177D25"/>
    <w:rsid w:val="00192991"/>
    <w:rsid w:val="001A2CF3"/>
    <w:rsid w:val="001A3A71"/>
    <w:rsid w:val="001E0928"/>
    <w:rsid w:val="001F73CE"/>
    <w:rsid w:val="00204291"/>
    <w:rsid w:val="00222D7A"/>
    <w:rsid w:val="00226FAD"/>
    <w:rsid w:val="00236248"/>
    <w:rsid w:val="00240973"/>
    <w:rsid w:val="00246191"/>
    <w:rsid w:val="00252A17"/>
    <w:rsid w:val="00264141"/>
    <w:rsid w:val="002710A9"/>
    <w:rsid w:val="002804D4"/>
    <w:rsid w:val="002839C4"/>
    <w:rsid w:val="002A3569"/>
    <w:rsid w:val="002B4D46"/>
    <w:rsid w:val="002C5542"/>
    <w:rsid w:val="002C7AE9"/>
    <w:rsid w:val="002D2970"/>
    <w:rsid w:val="002D2ACD"/>
    <w:rsid w:val="002D62F5"/>
    <w:rsid w:val="002E46DA"/>
    <w:rsid w:val="002E50AF"/>
    <w:rsid w:val="002F4DBB"/>
    <w:rsid w:val="00322A7B"/>
    <w:rsid w:val="003249AF"/>
    <w:rsid w:val="003678A2"/>
    <w:rsid w:val="003743F7"/>
    <w:rsid w:val="00374A6D"/>
    <w:rsid w:val="003755EE"/>
    <w:rsid w:val="00387662"/>
    <w:rsid w:val="003A00EC"/>
    <w:rsid w:val="003A7290"/>
    <w:rsid w:val="003B65E0"/>
    <w:rsid w:val="003C3B1A"/>
    <w:rsid w:val="003D3C1D"/>
    <w:rsid w:val="003E08DD"/>
    <w:rsid w:val="003E7069"/>
    <w:rsid w:val="003F5EC2"/>
    <w:rsid w:val="00402498"/>
    <w:rsid w:val="00405DF7"/>
    <w:rsid w:val="00410A41"/>
    <w:rsid w:val="00420155"/>
    <w:rsid w:val="00421B2C"/>
    <w:rsid w:val="00425E6D"/>
    <w:rsid w:val="004339E3"/>
    <w:rsid w:val="00433FAA"/>
    <w:rsid w:val="0043675B"/>
    <w:rsid w:val="00440E1B"/>
    <w:rsid w:val="00445E95"/>
    <w:rsid w:val="00460F24"/>
    <w:rsid w:val="00463DBA"/>
    <w:rsid w:val="00464215"/>
    <w:rsid w:val="00465D30"/>
    <w:rsid w:val="00483C81"/>
    <w:rsid w:val="00493F69"/>
    <w:rsid w:val="00497248"/>
    <w:rsid w:val="004C03F5"/>
    <w:rsid w:val="004D75F1"/>
    <w:rsid w:val="004F55C0"/>
    <w:rsid w:val="00525F8B"/>
    <w:rsid w:val="00584D2F"/>
    <w:rsid w:val="00596B48"/>
    <w:rsid w:val="005A1AC0"/>
    <w:rsid w:val="005A5EED"/>
    <w:rsid w:val="005B32E3"/>
    <w:rsid w:val="005B62E2"/>
    <w:rsid w:val="005D483E"/>
    <w:rsid w:val="005E2E3E"/>
    <w:rsid w:val="005E5751"/>
    <w:rsid w:val="00622710"/>
    <w:rsid w:val="0063172B"/>
    <w:rsid w:val="0064202C"/>
    <w:rsid w:val="006432E8"/>
    <w:rsid w:val="00660DC3"/>
    <w:rsid w:val="00667C7E"/>
    <w:rsid w:val="00681880"/>
    <w:rsid w:val="00683C25"/>
    <w:rsid w:val="00694493"/>
    <w:rsid w:val="00697F4F"/>
    <w:rsid w:val="006A0C2C"/>
    <w:rsid w:val="006A10BF"/>
    <w:rsid w:val="006D14A4"/>
    <w:rsid w:val="006D4DFE"/>
    <w:rsid w:val="006E344B"/>
    <w:rsid w:val="00701DF7"/>
    <w:rsid w:val="00725BF8"/>
    <w:rsid w:val="0073765F"/>
    <w:rsid w:val="00741386"/>
    <w:rsid w:val="007428E2"/>
    <w:rsid w:val="00747DE7"/>
    <w:rsid w:val="00754690"/>
    <w:rsid w:val="00760E85"/>
    <w:rsid w:val="007644D7"/>
    <w:rsid w:val="00784C2F"/>
    <w:rsid w:val="007A0909"/>
    <w:rsid w:val="007A1761"/>
    <w:rsid w:val="007A294E"/>
    <w:rsid w:val="007B5C4D"/>
    <w:rsid w:val="007C1865"/>
    <w:rsid w:val="007D45FE"/>
    <w:rsid w:val="007D497D"/>
    <w:rsid w:val="007E19EF"/>
    <w:rsid w:val="007E6D87"/>
    <w:rsid w:val="00801B6D"/>
    <w:rsid w:val="00802244"/>
    <w:rsid w:val="00817A58"/>
    <w:rsid w:val="00833907"/>
    <w:rsid w:val="00842662"/>
    <w:rsid w:val="008426C1"/>
    <w:rsid w:val="00847C91"/>
    <w:rsid w:val="00850790"/>
    <w:rsid w:val="00855DEC"/>
    <w:rsid w:val="00857789"/>
    <w:rsid w:val="008616FB"/>
    <w:rsid w:val="00873FEC"/>
    <w:rsid w:val="00884F61"/>
    <w:rsid w:val="00892841"/>
    <w:rsid w:val="00896CD4"/>
    <w:rsid w:val="008A4213"/>
    <w:rsid w:val="008E031D"/>
    <w:rsid w:val="008E11F3"/>
    <w:rsid w:val="008E176A"/>
    <w:rsid w:val="00901F2B"/>
    <w:rsid w:val="009259CD"/>
    <w:rsid w:val="0092738E"/>
    <w:rsid w:val="00936488"/>
    <w:rsid w:val="00944935"/>
    <w:rsid w:val="00957F35"/>
    <w:rsid w:val="00964095"/>
    <w:rsid w:val="00964923"/>
    <w:rsid w:val="00974AD5"/>
    <w:rsid w:val="00982389"/>
    <w:rsid w:val="00984DD8"/>
    <w:rsid w:val="00994C8C"/>
    <w:rsid w:val="00994CD9"/>
    <w:rsid w:val="009A5CC5"/>
    <w:rsid w:val="009B1797"/>
    <w:rsid w:val="009B2629"/>
    <w:rsid w:val="009B31E3"/>
    <w:rsid w:val="009B36DC"/>
    <w:rsid w:val="009B4314"/>
    <w:rsid w:val="009B485F"/>
    <w:rsid w:val="009B6EBA"/>
    <w:rsid w:val="009C0733"/>
    <w:rsid w:val="009C5453"/>
    <w:rsid w:val="009C601F"/>
    <w:rsid w:val="009D0EFF"/>
    <w:rsid w:val="00A0059D"/>
    <w:rsid w:val="00A04342"/>
    <w:rsid w:val="00A0578A"/>
    <w:rsid w:val="00A10F3B"/>
    <w:rsid w:val="00A1242E"/>
    <w:rsid w:val="00A178EF"/>
    <w:rsid w:val="00A22205"/>
    <w:rsid w:val="00A35C84"/>
    <w:rsid w:val="00A41238"/>
    <w:rsid w:val="00A5575F"/>
    <w:rsid w:val="00A62087"/>
    <w:rsid w:val="00A620C4"/>
    <w:rsid w:val="00A67AC1"/>
    <w:rsid w:val="00A720DB"/>
    <w:rsid w:val="00A77167"/>
    <w:rsid w:val="00A92C46"/>
    <w:rsid w:val="00A97059"/>
    <w:rsid w:val="00AB0B65"/>
    <w:rsid w:val="00AB130F"/>
    <w:rsid w:val="00AB575C"/>
    <w:rsid w:val="00AC5301"/>
    <w:rsid w:val="00AE639F"/>
    <w:rsid w:val="00AE708C"/>
    <w:rsid w:val="00B063A8"/>
    <w:rsid w:val="00B150E8"/>
    <w:rsid w:val="00B21222"/>
    <w:rsid w:val="00B21FB5"/>
    <w:rsid w:val="00B30935"/>
    <w:rsid w:val="00B33F42"/>
    <w:rsid w:val="00B47D48"/>
    <w:rsid w:val="00B502AF"/>
    <w:rsid w:val="00B5108D"/>
    <w:rsid w:val="00B53525"/>
    <w:rsid w:val="00B651C8"/>
    <w:rsid w:val="00B71231"/>
    <w:rsid w:val="00B74FFA"/>
    <w:rsid w:val="00B802A3"/>
    <w:rsid w:val="00B87715"/>
    <w:rsid w:val="00B93B60"/>
    <w:rsid w:val="00B9668E"/>
    <w:rsid w:val="00BD2A7F"/>
    <w:rsid w:val="00BE57B2"/>
    <w:rsid w:val="00BE5DC3"/>
    <w:rsid w:val="00BF2DB4"/>
    <w:rsid w:val="00BF4D8B"/>
    <w:rsid w:val="00BF6526"/>
    <w:rsid w:val="00C01B93"/>
    <w:rsid w:val="00C0749C"/>
    <w:rsid w:val="00C15E4F"/>
    <w:rsid w:val="00C240D5"/>
    <w:rsid w:val="00C2551B"/>
    <w:rsid w:val="00C40CE8"/>
    <w:rsid w:val="00C43408"/>
    <w:rsid w:val="00C43CC8"/>
    <w:rsid w:val="00CA1A12"/>
    <w:rsid w:val="00CA5898"/>
    <w:rsid w:val="00CA633B"/>
    <w:rsid w:val="00CD4ACE"/>
    <w:rsid w:val="00CE0EB1"/>
    <w:rsid w:val="00CE5717"/>
    <w:rsid w:val="00CF457B"/>
    <w:rsid w:val="00CF5C98"/>
    <w:rsid w:val="00D023FB"/>
    <w:rsid w:val="00D0617D"/>
    <w:rsid w:val="00D23017"/>
    <w:rsid w:val="00D2781A"/>
    <w:rsid w:val="00D31639"/>
    <w:rsid w:val="00D331E1"/>
    <w:rsid w:val="00D34CA4"/>
    <w:rsid w:val="00D3776A"/>
    <w:rsid w:val="00D41526"/>
    <w:rsid w:val="00D46940"/>
    <w:rsid w:val="00D46CC6"/>
    <w:rsid w:val="00D749BB"/>
    <w:rsid w:val="00D85289"/>
    <w:rsid w:val="00DA0409"/>
    <w:rsid w:val="00DA1EE2"/>
    <w:rsid w:val="00DB7B4A"/>
    <w:rsid w:val="00DC52B6"/>
    <w:rsid w:val="00DC5344"/>
    <w:rsid w:val="00DD4E64"/>
    <w:rsid w:val="00DD5909"/>
    <w:rsid w:val="00DE4438"/>
    <w:rsid w:val="00DF2116"/>
    <w:rsid w:val="00DF34A4"/>
    <w:rsid w:val="00E0083B"/>
    <w:rsid w:val="00E5124A"/>
    <w:rsid w:val="00E517F6"/>
    <w:rsid w:val="00E565F1"/>
    <w:rsid w:val="00E62136"/>
    <w:rsid w:val="00E74AE4"/>
    <w:rsid w:val="00E74F50"/>
    <w:rsid w:val="00E76CC9"/>
    <w:rsid w:val="00EA0512"/>
    <w:rsid w:val="00EA2B90"/>
    <w:rsid w:val="00EB1436"/>
    <w:rsid w:val="00EB2D45"/>
    <w:rsid w:val="00EC2D0E"/>
    <w:rsid w:val="00ED5031"/>
    <w:rsid w:val="00EE517C"/>
    <w:rsid w:val="00EE6B13"/>
    <w:rsid w:val="00EF23D7"/>
    <w:rsid w:val="00EF625C"/>
    <w:rsid w:val="00F0476F"/>
    <w:rsid w:val="00F25057"/>
    <w:rsid w:val="00F47EED"/>
    <w:rsid w:val="00F57ADD"/>
    <w:rsid w:val="00F60E8A"/>
    <w:rsid w:val="00F747F9"/>
    <w:rsid w:val="00F774E6"/>
    <w:rsid w:val="00F82062"/>
    <w:rsid w:val="00F90BD9"/>
    <w:rsid w:val="00F92B59"/>
    <w:rsid w:val="00F95D4F"/>
    <w:rsid w:val="00F96209"/>
    <w:rsid w:val="00FB3587"/>
    <w:rsid w:val="00FC036E"/>
    <w:rsid w:val="00FC5738"/>
    <w:rsid w:val="00FC79FA"/>
    <w:rsid w:val="00FD6D80"/>
    <w:rsid w:val="00FF036A"/>
    <w:rsid w:val="00FF0460"/>
    <w:rsid w:val="00FF0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91178A9-70F3-44E1-85F1-86B2FF46D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  <w:style w:type="paragraph" w:styleId="NoSpacing">
    <w:name w:val="No Spacing"/>
    <w:basedOn w:val="Normal"/>
    <w:uiPriority w:val="1"/>
    <w:qFormat/>
    <w:rsid w:val="00322A7B"/>
    <w:pPr>
      <w:spacing w:after="0" w:line="240" w:lineRule="auto"/>
    </w:pPr>
    <w:rPr>
      <w:rFonts w:ascii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CA1A1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47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02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hp17@tamu.ed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hp8@tamu.ed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mu.zoom.us/j/95549525669?pwd=eFA2am4wanhoWCtBZHBPRXd2SXpUdz09" TargetMode="External"/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250</Words>
  <Characters>1425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McLendon, Cooper S.</dc:creator>
  <cp:lastModifiedBy>Jiles, Shawna R.</cp:lastModifiedBy>
  <cp:revision>2</cp:revision>
  <dcterms:created xsi:type="dcterms:W3CDTF">2020-06-25T14:27:00Z</dcterms:created>
  <dcterms:modified xsi:type="dcterms:W3CDTF">2020-06-25T14:27:00Z</dcterms:modified>
</cp:coreProperties>
</file>